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B09" w:rsidRPr="001F4C1A" w:rsidRDefault="001F4C1A" w:rsidP="00507B09">
      <w:pPr>
        <w:spacing w:after="0" w:line="240" w:lineRule="auto"/>
        <w:jc w:val="right"/>
        <w:rPr>
          <w:rFonts w:ascii="Times New Roman" w:hAnsi="Times New Roman" w:cs="Times New Roman"/>
          <w:sz w:val="24"/>
          <w:szCs w:val="24"/>
          <w:lang w:val="ky-KG"/>
        </w:rPr>
      </w:pPr>
      <w:r>
        <w:rPr>
          <w:rFonts w:ascii="Times New Roman" w:hAnsi="Times New Roman" w:cs="Times New Roman"/>
          <w:sz w:val="24"/>
          <w:szCs w:val="24"/>
          <w:lang w:val="ky-KG"/>
        </w:rPr>
        <w:t>Долбоор</w:t>
      </w:r>
    </w:p>
    <w:p w:rsidR="00B96E8E" w:rsidRPr="00E57983" w:rsidRDefault="00B96E8E" w:rsidP="00507B09">
      <w:pPr>
        <w:spacing w:after="0" w:line="240" w:lineRule="auto"/>
        <w:jc w:val="right"/>
        <w:rPr>
          <w:rFonts w:ascii="Times New Roman" w:hAnsi="Times New Roman" w:cs="Times New Roman"/>
          <w:sz w:val="24"/>
          <w:szCs w:val="24"/>
        </w:rPr>
      </w:pPr>
    </w:p>
    <w:p w:rsidR="00507B09" w:rsidRPr="00E57983" w:rsidRDefault="00507B09" w:rsidP="00507B09">
      <w:pPr>
        <w:pStyle w:val="tkNazvanie"/>
        <w:spacing w:before="0" w:after="0" w:line="240" w:lineRule="auto"/>
        <w:ind w:left="0" w:right="-1"/>
        <w:rPr>
          <w:rFonts w:ascii="Times New Roman" w:hAnsi="Times New Roman" w:cs="Times New Roman"/>
        </w:rPr>
      </w:pPr>
    </w:p>
    <w:p w:rsidR="00B96E8E" w:rsidRPr="001F4C1A" w:rsidRDefault="001F4C1A" w:rsidP="00945AE0">
      <w:pPr>
        <w:spacing w:after="0" w:line="240" w:lineRule="exact"/>
        <w:jc w:val="center"/>
        <w:rPr>
          <w:rFonts w:ascii="Times New Roman" w:eastAsia="Times New Roman" w:hAnsi="Times New Roman" w:cs="Times New Roman"/>
          <w:b/>
          <w:noProof/>
          <w:color w:val="000000"/>
          <w:sz w:val="24"/>
          <w:szCs w:val="24"/>
          <w:lang w:val="ky-KG" w:eastAsia="ru-RU" w:bidi="ru-RU"/>
        </w:rPr>
      </w:pPr>
      <w:r>
        <w:rPr>
          <w:rFonts w:ascii="Times New Roman" w:eastAsia="Times New Roman" w:hAnsi="Times New Roman" w:cs="Times New Roman"/>
          <w:b/>
          <w:noProof/>
          <w:color w:val="000000"/>
          <w:sz w:val="24"/>
          <w:szCs w:val="24"/>
          <w:lang w:eastAsia="ru-RU" w:bidi="ru-RU"/>
        </w:rPr>
        <w:t>КЫРГЫЗ</w:t>
      </w:r>
      <w:r w:rsidR="00B96E8E" w:rsidRPr="00945AE0">
        <w:rPr>
          <w:rFonts w:ascii="Times New Roman" w:eastAsia="Times New Roman" w:hAnsi="Times New Roman" w:cs="Times New Roman"/>
          <w:b/>
          <w:noProof/>
          <w:color w:val="000000"/>
          <w:sz w:val="24"/>
          <w:szCs w:val="24"/>
          <w:lang w:eastAsia="ru-RU" w:bidi="ru-RU"/>
        </w:rPr>
        <w:t xml:space="preserve"> РЕСПУБЛИК</w:t>
      </w:r>
      <w:r>
        <w:rPr>
          <w:rFonts w:ascii="Times New Roman" w:eastAsia="Times New Roman" w:hAnsi="Times New Roman" w:cs="Times New Roman"/>
          <w:b/>
          <w:noProof/>
          <w:color w:val="000000"/>
          <w:sz w:val="24"/>
          <w:szCs w:val="24"/>
          <w:lang w:val="ky-KG" w:eastAsia="ru-RU" w:bidi="ru-RU"/>
        </w:rPr>
        <w:t>АСЫНЫН</w:t>
      </w:r>
      <w:r w:rsidR="00B96E8E" w:rsidRPr="00945AE0">
        <w:rPr>
          <w:rFonts w:ascii="Times New Roman" w:eastAsia="Times New Roman" w:hAnsi="Times New Roman" w:cs="Times New Roman"/>
          <w:b/>
          <w:noProof/>
          <w:color w:val="000000"/>
          <w:sz w:val="24"/>
          <w:szCs w:val="24"/>
          <w:lang w:eastAsia="ru-RU" w:bidi="ru-RU"/>
        </w:rPr>
        <w:t xml:space="preserve"> </w:t>
      </w:r>
      <w:r>
        <w:rPr>
          <w:rFonts w:ascii="Times New Roman" w:eastAsia="Times New Roman" w:hAnsi="Times New Roman" w:cs="Times New Roman"/>
          <w:b/>
          <w:noProof/>
          <w:color w:val="000000"/>
          <w:sz w:val="24"/>
          <w:szCs w:val="24"/>
          <w:lang w:val="ky-KG" w:eastAsia="ru-RU" w:bidi="ru-RU"/>
        </w:rPr>
        <w:t>МЫЙЗАМЫ</w:t>
      </w:r>
    </w:p>
    <w:p w:rsidR="00507B09" w:rsidRPr="00633AAC" w:rsidRDefault="00DE156F" w:rsidP="00633AAC">
      <w:pPr>
        <w:spacing w:after="0" w:line="240" w:lineRule="exact"/>
        <w:jc w:val="center"/>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айрым мыйзамдарына өзгөртүүлөрдү киргизүү жөнүндө</w:t>
      </w:r>
      <w:r w:rsidR="00633AAC">
        <w:rPr>
          <w:rFonts w:ascii="Times New Roman" w:hAnsi="Times New Roman" w:cs="Times New Roman"/>
          <w:b/>
          <w:sz w:val="24"/>
          <w:szCs w:val="24"/>
          <w:lang w:val="ky-KG"/>
        </w:rPr>
        <w:t xml:space="preserve"> </w:t>
      </w:r>
      <w:r w:rsidRPr="00FC796F">
        <w:rPr>
          <w:rFonts w:ascii="Times New Roman" w:hAnsi="Times New Roman" w:cs="Times New Roman"/>
          <w:b/>
          <w:sz w:val="24"/>
          <w:szCs w:val="24"/>
          <w:lang w:val="ky-KG"/>
        </w:rPr>
        <w:t>(Кыргыз</w:t>
      </w:r>
      <w:r w:rsidR="00507B09" w:rsidRPr="00FC796F">
        <w:rPr>
          <w:rFonts w:ascii="Times New Roman" w:hAnsi="Times New Roman" w:cs="Times New Roman"/>
          <w:b/>
          <w:sz w:val="24"/>
          <w:szCs w:val="24"/>
          <w:lang w:val="ky-KG"/>
        </w:rPr>
        <w:t xml:space="preserve"> Республик</w:t>
      </w:r>
      <w:r w:rsidR="00084F35">
        <w:rPr>
          <w:rFonts w:ascii="Times New Roman" w:hAnsi="Times New Roman" w:cs="Times New Roman"/>
          <w:b/>
          <w:sz w:val="24"/>
          <w:szCs w:val="24"/>
          <w:lang w:val="ky-KG"/>
        </w:rPr>
        <w:t>асынын Кылмыш-жаза к</w:t>
      </w:r>
      <w:r>
        <w:rPr>
          <w:rFonts w:ascii="Times New Roman" w:hAnsi="Times New Roman" w:cs="Times New Roman"/>
          <w:b/>
          <w:sz w:val="24"/>
          <w:szCs w:val="24"/>
          <w:lang w:val="ky-KG"/>
        </w:rPr>
        <w:t>одекси</w:t>
      </w:r>
      <w:r w:rsidR="007D642C" w:rsidRPr="00FC796F">
        <w:rPr>
          <w:rFonts w:ascii="Times New Roman" w:hAnsi="Times New Roman" w:cs="Times New Roman"/>
          <w:b/>
          <w:sz w:val="24"/>
          <w:szCs w:val="24"/>
          <w:lang w:val="ky-KG"/>
        </w:rPr>
        <w:t xml:space="preserve"> </w:t>
      </w:r>
      <w:r>
        <w:rPr>
          <w:rFonts w:ascii="Times New Roman" w:hAnsi="Times New Roman" w:cs="Times New Roman"/>
          <w:b/>
          <w:sz w:val="24"/>
          <w:szCs w:val="24"/>
          <w:lang w:val="ky-KG"/>
        </w:rPr>
        <w:t>жана</w:t>
      </w:r>
      <w:r w:rsidR="00507B09" w:rsidRPr="00FC796F">
        <w:rPr>
          <w:rFonts w:ascii="Times New Roman" w:hAnsi="Times New Roman" w:cs="Times New Roman"/>
          <w:b/>
          <w:sz w:val="24"/>
          <w:szCs w:val="24"/>
          <w:lang w:val="ky-KG"/>
        </w:rPr>
        <w:t xml:space="preserve"> </w:t>
      </w:r>
      <w:r w:rsidRPr="00FC796F">
        <w:rPr>
          <w:rFonts w:ascii="Times New Roman" w:hAnsi="Times New Roman" w:cs="Times New Roman"/>
          <w:b/>
          <w:sz w:val="24"/>
          <w:szCs w:val="24"/>
          <w:lang w:val="ky-KG"/>
        </w:rPr>
        <w:t>Кыргыз Республик</w:t>
      </w:r>
      <w:r>
        <w:rPr>
          <w:rFonts w:ascii="Times New Roman" w:hAnsi="Times New Roman" w:cs="Times New Roman"/>
          <w:b/>
          <w:sz w:val="24"/>
          <w:szCs w:val="24"/>
          <w:lang w:val="ky-KG"/>
        </w:rPr>
        <w:t>асынын Укук бузуулар жөнүндө кодекси</w:t>
      </w:r>
      <w:r w:rsidR="00507B09" w:rsidRPr="00FC796F">
        <w:rPr>
          <w:rFonts w:ascii="Times New Roman" w:hAnsi="Times New Roman" w:cs="Times New Roman"/>
          <w:b/>
          <w:sz w:val="24"/>
          <w:szCs w:val="24"/>
          <w:lang w:val="ky-KG"/>
        </w:rPr>
        <w:t>)</w:t>
      </w:r>
      <w:r w:rsidR="00FC796F">
        <w:rPr>
          <w:rFonts w:ascii="Times New Roman" w:hAnsi="Times New Roman" w:cs="Times New Roman"/>
          <w:b/>
          <w:sz w:val="24"/>
          <w:szCs w:val="24"/>
          <w:lang w:val="ky-KG"/>
        </w:rPr>
        <w:t xml:space="preserve"> </w:t>
      </w:r>
    </w:p>
    <w:p w:rsidR="00507B09" w:rsidRPr="00FC796F" w:rsidRDefault="00507B09" w:rsidP="00507B09">
      <w:pPr>
        <w:spacing w:after="0" w:line="240" w:lineRule="auto"/>
        <w:ind w:right="-1"/>
        <w:rPr>
          <w:rFonts w:ascii="Times New Roman" w:hAnsi="Times New Roman" w:cs="Times New Roman"/>
          <w:sz w:val="24"/>
          <w:szCs w:val="24"/>
          <w:lang w:val="ky-KG"/>
        </w:rPr>
      </w:pPr>
    </w:p>
    <w:p w:rsidR="00507B09" w:rsidRPr="008625BB" w:rsidRDefault="00FC796F" w:rsidP="00507B09">
      <w:pPr>
        <w:pStyle w:val="a4"/>
        <w:ind w:firstLine="708"/>
        <w:rPr>
          <w:rFonts w:ascii="Times New Roman" w:hAnsi="Times New Roman" w:cs="Times New Roman"/>
          <w:b/>
          <w:bCs/>
          <w:sz w:val="24"/>
          <w:szCs w:val="24"/>
          <w:lang w:val="ky-KG" w:eastAsia="ru-RU" w:bidi="ru-RU"/>
        </w:rPr>
      </w:pPr>
      <w:r w:rsidRPr="008625BB">
        <w:rPr>
          <w:rFonts w:ascii="Times New Roman" w:hAnsi="Times New Roman" w:cs="Times New Roman"/>
          <w:b/>
          <w:bCs/>
          <w:sz w:val="24"/>
          <w:szCs w:val="24"/>
          <w:lang w:val="ky-KG" w:eastAsia="ru-RU" w:bidi="ru-RU"/>
        </w:rPr>
        <w:t>1</w:t>
      </w:r>
      <w:r>
        <w:rPr>
          <w:rFonts w:ascii="Times New Roman" w:hAnsi="Times New Roman" w:cs="Times New Roman"/>
          <w:b/>
          <w:bCs/>
          <w:sz w:val="24"/>
          <w:szCs w:val="24"/>
          <w:lang w:val="ky-KG" w:eastAsia="ru-RU" w:bidi="ru-RU"/>
        </w:rPr>
        <w:t>-берене</w:t>
      </w:r>
      <w:r w:rsidR="00507B09" w:rsidRPr="008625BB">
        <w:rPr>
          <w:rFonts w:ascii="Times New Roman" w:hAnsi="Times New Roman" w:cs="Times New Roman"/>
          <w:b/>
          <w:bCs/>
          <w:sz w:val="24"/>
          <w:szCs w:val="24"/>
          <w:lang w:val="ky-KG" w:eastAsia="ru-RU" w:bidi="ru-RU"/>
        </w:rPr>
        <w:t xml:space="preserve"> </w:t>
      </w:r>
    </w:p>
    <w:p w:rsidR="008625BB" w:rsidRPr="008625BB" w:rsidRDefault="008625BB" w:rsidP="00F7773E">
      <w:pPr>
        <w:pStyle w:val="a4"/>
        <w:ind w:firstLine="708"/>
        <w:rPr>
          <w:rFonts w:ascii="Times New Roman" w:hAnsi="Times New Roman" w:cs="Times New Roman"/>
          <w:sz w:val="24"/>
          <w:szCs w:val="24"/>
          <w:lang w:val="ky-KG"/>
        </w:rPr>
      </w:pPr>
      <w:r w:rsidRPr="008625BB">
        <w:rPr>
          <w:rFonts w:ascii="Times New Roman" w:hAnsi="Times New Roman" w:cs="Times New Roman"/>
          <w:sz w:val="24"/>
          <w:szCs w:val="24"/>
          <w:lang w:val="ky-KG"/>
        </w:rPr>
        <w:t xml:space="preserve">Кыргыз Республикасынын </w:t>
      </w:r>
      <w:r w:rsidR="00EC5395">
        <w:rPr>
          <w:rFonts w:ascii="Times New Roman" w:hAnsi="Times New Roman" w:cs="Times New Roman"/>
          <w:sz w:val="24"/>
          <w:szCs w:val="24"/>
          <w:lang w:val="ky-KG"/>
        </w:rPr>
        <w:t>Кылмыш-жаза</w:t>
      </w:r>
      <w:r w:rsidRPr="008625BB">
        <w:rPr>
          <w:rFonts w:ascii="Times New Roman" w:hAnsi="Times New Roman" w:cs="Times New Roman"/>
          <w:sz w:val="24"/>
          <w:szCs w:val="24"/>
          <w:lang w:val="ky-KG"/>
        </w:rPr>
        <w:t xml:space="preserve"> кодекси</w:t>
      </w:r>
      <w:r>
        <w:rPr>
          <w:rFonts w:ascii="Times New Roman" w:hAnsi="Times New Roman" w:cs="Times New Roman"/>
          <w:sz w:val="24"/>
          <w:szCs w:val="24"/>
          <w:lang w:val="ky-KG"/>
        </w:rPr>
        <w:t xml:space="preserve">не (2021-жылдын 16-ноябрындагы </w:t>
      </w:r>
      <w:r w:rsidRPr="008625BB">
        <w:rPr>
          <w:rFonts w:ascii="Times New Roman" w:hAnsi="Times New Roman" w:cs="Times New Roman"/>
          <w:sz w:val="24"/>
          <w:szCs w:val="24"/>
          <w:lang w:val="ky-KG"/>
        </w:rPr>
        <w:t>№ 122-123</w:t>
      </w:r>
      <w:r>
        <w:rPr>
          <w:rFonts w:ascii="Times New Roman" w:hAnsi="Times New Roman" w:cs="Times New Roman"/>
          <w:sz w:val="24"/>
          <w:szCs w:val="24"/>
          <w:lang w:val="ky-KG"/>
        </w:rPr>
        <w:t xml:space="preserve"> “Эркин Тоо” гезити) төмөнкү өзгөртүүлөр киргизилсин:</w:t>
      </w:r>
    </w:p>
    <w:p w:rsidR="007D642C" w:rsidRPr="00E57983" w:rsidRDefault="008625BB" w:rsidP="005D116B">
      <w:pPr>
        <w:autoSpaceDE w:val="0"/>
        <w:autoSpaceDN w:val="0"/>
        <w:adjustRightInd w:val="0"/>
        <w:spacing w:after="0" w:line="240" w:lineRule="auto"/>
        <w:ind w:firstLine="708"/>
        <w:jc w:val="both"/>
        <w:rPr>
          <w:rFonts w:ascii="Times New Roman" w:hAnsi="Times New Roman" w:cs="Times New Roman"/>
          <w:sz w:val="24"/>
          <w:szCs w:val="24"/>
          <w:lang w:eastAsia="ru-RU" w:bidi="ru-RU"/>
        </w:rPr>
      </w:pPr>
      <w:r>
        <w:rPr>
          <w:rFonts w:ascii="Times New Roman" w:hAnsi="Times New Roman" w:cs="Times New Roman"/>
          <w:sz w:val="24"/>
          <w:szCs w:val="24"/>
          <w:lang w:val="ky-KG" w:eastAsia="ru-RU" w:bidi="ru-RU"/>
        </w:rPr>
        <w:t>231-беренеге эскертме</w:t>
      </w:r>
      <w:r w:rsidR="005A5951">
        <w:rPr>
          <w:rFonts w:ascii="Times New Roman" w:hAnsi="Times New Roman" w:cs="Times New Roman"/>
          <w:sz w:val="24"/>
          <w:szCs w:val="24"/>
          <w:lang w:val="ky-KG" w:eastAsia="ru-RU" w:bidi="ru-RU"/>
        </w:rPr>
        <w:t>де</w:t>
      </w:r>
      <w:r w:rsidR="007D642C" w:rsidRPr="00E57983">
        <w:rPr>
          <w:rFonts w:ascii="Times New Roman" w:hAnsi="Times New Roman" w:cs="Times New Roman"/>
          <w:sz w:val="24"/>
          <w:szCs w:val="24"/>
          <w:lang w:eastAsia="ru-RU" w:bidi="ru-RU"/>
        </w:rPr>
        <w:t>:</w:t>
      </w:r>
    </w:p>
    <w:p w:rsidR="00D25F1F" w:rsidRPr="00D25F1F" w:rsidRDefault="00B23761" w:rsidP="00B23761">
      <w:pPr>
        <w:pStyle w:val="tkTekst"/>
        <w:spacing w:after="0" w:line="240" w:lineRule="auto"/>
        <w:rPr>
          <w:rFonts w:ascii="Times New Roman" w:hAnsi="Times New Roman" w:cs="Times New Roman"/>
          <w:sz w:val="24"/>
          <w:szCs w:val="24"/>
          <w:lang w:val="ky-KG" w:bidi="ru-RU"/>
        </w:rPr>
      </w:pPr>
      <w:r w:rsidRPr="00B23761">
        <w:rPr>
          <w:rFonts w:ascii="Times New Roman" w:hAnsi="Times New Roman" w:cs="Times New Roman"/>
          <w:sz w:val="24"/>
          <w:szCs w:val="24"/>
          <w:lang w:bidi="ru-RU"/>
        </w:rPr>
        <w:t xml:space="preserve">а) </w:t>
      </w:r>
      <w:r w:rsidR="00D25F1F">
        <w:rPr>
          <w:rFonts w:ascii="Times New Roman" w:hAnsi="Times New Roman" w:cs="Times New Roman"/>
          <w:sz w:val="24"/>
          <w:szCs w:val="24"/>
          <w:lang w:val="ky-KG" w:bidi="ru-RU"/>
        </w:rPr>
        <w:t xml:space="preserve">бешинчи абзац “контрабанданын </w:t>
      </w:r>
      <w:r w:rsidR="000D2C40">
        <w:rPr>
          <w:rFonts w:ascii="Times New Roman" w:hAnsi="Times New Roman" w:cs="Times New Roman"/>
          <w:sz w:val="24"/>
          <w:szCs w:val="24"/>
          <w:lang w:val="ky-KG" w:bidi="ru-RU"/>
        </w:rPr>
        <w:t>предмети</w:t>
      </w:r>
      <w:r w:rsidR="00D25F1F">
        <w:rPr>
          <w:rFonts w:ascii="Times New Roman" w:hAnsi="Times New Roman" w:cs="Times New Roman"/>
          <w:sz w:val="24"/>
          <w:szCs w:val="24"/>
          <w:lang w:val="ky-KG" w:bidi="ru-RU"/>
        </w:rPr>
        <w:t xml:space="preserve">” сөздөрүнө кийин </w:t>
      </w:r>
      <w:r w:rsidR="000C4C95">
        <w:rPr>
          <w:rFonts w:ascii="Times New Roman" w:hAnsi="Times New Roman" w:cs="Times New Roman"/>
          <w:sz w:val="24"/>
          <w:szCs w:val="24"/>
          <w:lang w:val="ky-KG" w:bidi="ru-RU"/>
        </w:rPr>
        <w:t>“</w:t>
      </w:r>
      <w:r w:rsidR="00D25F1F" w:rsidRPr="00D25F1F">
        <w:rPr>
          <w:rStyle w:val="jlqj4b"/>
          <w:rFonts w:ascii="Times New Roman" w:hAnsi="Times New Roman" w:cs="Times New Roman"/>
          <w:sz w:val="24"/>
          <w:szCs w:val="24"/>
          <w:lang w:val="ky-KG"/>
        </w:rPr>
        <w:t>бажы контролунан тышкары товарларды же башка буюмдарды алып өтүүнү кошпогондо</w:t>
      </w:r>
      <w:r w:rsidR="00D25F1F">
        <w:rPr>
          <w:rStyle w:val="jlqj4b"/>
          <w:rFonts w:ascii="Times New Roman" w:hAnsi="Times New Roman" w:cs="Times New Roman"/>
          <w:sz w:val="24"/>
          <w:szCs w:val="24"/>
          <w:lang w:val="ky-KG"/>
        </w:rPr>
        <w:t xml:space="preserve">, </w:t>
      </w:r>
      <w:r w:rsidR="00D25F1F" w:rsidRPr="00D25F1F">
        <w:rPr>
          <w:rStyle w:val="jlqj4b"/>
          <w:rFonts w:ascii="Times New Roman" w:hAnsi="Times New Roman" w:cs="Times New Roman"/>
          <w:sz w:val="24"/>
          <w:szCs w:val="24"/>
          <w:lang w:val="ky-KG"/>
        </w:rPr>
        <w:t>башкача айтканда, аларды өткөрүү пункттарынан, товарларды жана транспорттук каражаттарды алып өтүү үчүн белгиленген башка жерлерден тышкары же бул жерлерде бажы органдарынын белгиленген иш убактысынан тышкары ташып келүү (алып чыгуу) боюнча аракеттер, ошондой эле ушул статьянын 4-беренесин кошпогондо.”</w:t>
      </w:r>
      <w:r w:rsidR="00A72C84">
        <w:rPr>
          <w:rStyle w:val="jlqj4b"/>
          <w:rFonts w:ascii="Times New Roman" w:hAnsi="Times New Roman" w:cs="Times New Roman"/>
          <w:sz w:val="24"/>
          <w:szCs w:val="24"/>
          <w:lang w:val="ky-KG"/>
        </w:rPr>
        <w:t xml:space="preserve"> Сөздөрү менен толукталсын</w:t>
      </w:r>
      <w:r w:rsidR="00D25F1F" w:rsidRPr="00D25F1F">
        <w:rPr>
          <w:rStyle w:val="jlqj4b"/>
          <w:rFonts w:ascii="Times New Roman" w:hAnsi="Times New Roman" w:cs="Times New Roman"/>
          <w:sz w:val="24"/>
          <w:szCs w:val="24"/>
          <w:lang w:val="ky-KG"/>
        </w:rPr>
        <w:t>;</w:t>
      </w:r>
    </w:p>
    <w:p w:rsidR="00B23761" w:rsidRPr="00425C88" w:rsidRDefault="00B23761" w:rsidP="00B23761">
      <w:pPr>
        <w:pStyle w:val="tkTekst"/>
        <w:spacing w:after="0" w:line="240" w:lineRule="auto"/>
        <w:rPr>
          <w:rFonts w:ascii="Times New Roman" w:hAnsi="Times New Roman" w:cs="Times New Roman"/>
          <w:sz w:val="24"/>
          <w:szCs w:val="24"/>
          <w:lang w:val="ky-KG" w:bidi="ru-RU"/>
        </w:rPr>
      </w:pPr>
      <w:r w:rsidRPr="00425C88">
        <w:rPr>
          <w:rFonts w:ascii="Times New Roman" w:hAnsi="Times New Roman" w:cs="Times New Roman"/>
          <w:sz w:val="24"/>
          <w:szCs w:val="24"/>
          <w:lang w:val="ky-KG" w:bidi="ru-RU"/>
        </w:rPr>
        <w:t xml:space="preserve">б) </w:t>
      </w:r>
      <w:r w:rsidR="00425C88">
        <w:rPr>
          <w:rFonts w:ascii="Times New Roman" w:hAnsi="Times New Roman" w:cs="Times New Roman"/>
          <w:sz w:val="24"/>
          <w:szCs w:val="24"/>
          <w:lang w:val="ky-KG" w:bidi="ru-RU"/>
        </w:rPr>
        <w:t>төмөн</w:t>
      </w:r>
      <w:r w:rsidR="00657CCC">
        <w:rPr>
          <w:rFonts w:ascii="Times New Roman" w:hAnsi="Times New Roman" w:cs="Times New Roman"/>
          <w:sz w:val="24"/>
          <w:szCs w:val="24"/>
          <w:lang w:val="ky-KG" w:bidi="ru-RU"/>
        </w:rPr>
        <w:t>кү мазмундагы алтынчы абзац менен толукталсын</w:t>
      </w:r>
      <w:r w:rsidRPr="00425C88">
        <w:rPr>
          <w:rFonts w:ascii="Times New Roman" w:hAnsi="Times New Roman" w:cs="Times New Roman"/>
          <w:sz w:val="24"/>
          <w:szCs w:val="24"/>
          <w:lang w:val="ky-KG" w:bidi="ru-RU"/>
        </w:rPr>
        <w:t>:</w:t>
      </w:r>
    </w:p>
    <w:p w:rsidR="00425C88" w:rsidRPr="000D2C40" w:rsidRDefault="000D2C40" w:rsidP="00B23761">
      <w:pPr>
        <w:pStyle w:val="tkTekst"/>
        <w:spacing w:after="0" w:line="240" w:lineRule="auto"/>
        <w:rPr>
          <w:rFonts w:ascii="Times New Roman" w:hAnsi="Times New Roman" w:cs="Times New Roman"/>
          <w:sz w:val="24"/>
          <w:szCs w:val="24"/>
          <w:lang w:val="ky-KG" w:bidi="ru-RU"/>
        </w:rPr>
      </w:pPr>
      <w:r>
        <w:rPr>
          <w:rFonts w:ascii="Times New Roman" w:hAnsi="Times New Roman" w:cs="Times New Roman"/>
          <w:sz w:val="24"/>
          <w:szCs w:val="24"/>
          <w:lang w:val="ky-KG" w:bidi="ru-RU"/>
        </w:rPr>
        <w:t>“</w:t>
      </w:r>
      <w:r w:rsidR="00425C88" w:rsidRPr="00425C88">
        <w:rPr>
          <w:rStyle w:val="jlqj4b"/>
          <w:rFonts w:ascii="Times New Roman" w:hAnsi="Times New Roman" w:cs="Times New Roman"/>
          <w:sz w:val="24"/>
          <w:szCs w:val="24"/>
          <w:lang w:val="ky-KG"/>
        </w:rPr>
        <w:t xml:space="preserve">Бажы контролунан тышкары алып өтүлгөн товарлар же контрабанданын башка </w:t>
      </w:r>
      <w:r>
        <w:rPr>
          <w:rStyle w:val="jlqj4b"/>
          <w:rFonts w:ascii="Times New Roman" w:hAnsi="Times New Roman" w:cs="Times New Roman"/>
          <w:sz w:val="24"/>
          <w:szCs w:val="24"/>
          <w:lang w:val="ky-KG"/>
        </w:rPr>
        <w:t>предметтери</w:t>
      </w:r>
      <w:r w:rsidR="00425C88" w:rsidRPr="00425C88">
        <w:rPr>
          <w:rStyle w:val="jlqj4b"/>
          <w:rFonts w:ascii="Times New Roman" w:hAnsi="Times New Roman" w:cs="Times New Roman"/>
          <w:sz w:val="24"/>
          <w:szCs w:val="24"/>
          <w:lang w:val="ky-KG"/>
        </w:rPr>
        <w:t xml:space="preserve"> буюм далили катары мамлекеттин кирешесине конфискацияланууга жатат.</w:t>
      </w:r>
      <w:r w:rsidR="00425C88" w:rsidRPr="00425C88">
        <w:rPr>
          <w:rFonts w:ascii="Times New Roman" w:hAnsi="Times New Roman" w:cs="Times New Roman"/>
          <w:sz w:val="24"/>
          <w:szCs w:val="24"/>
          <w:lang w:bidi="ru-RU"/>
        </w:rPr>
        <w:t xml:space="preserve"> </w:t>
      </w:r>
      <w:r w:rsidR="00425C88" w:rsidRPr="00425C88">
        <w:rPr>
          <w:rStyle w:val="jlqj4b"/>
          <w:rFonts w:ascii="Times New Roman" w:hAnsi="Times New Roman" w:cs="Times New Roman"/>
          <w:sz w:val="24"/>
          <w:szCs w:val="24"/>
          <w:lang w:val="ky-KG"/>
        </w:rPr>
        <w:t xml:space="preserve">Ошондой эле транспорт каражаттары (анын ичинде башка </w:t>
      </w:r>
      <w:r w:rsidR="00425C88">
        <w:rPr>
          <w:rStyle w:val="jlqj4b"/>
          <w:rFonts w:ascii="Times New Roman" w:hAnsi="Times New Roman" w:cs="Times New Roman"/>
          <w:sz w:val="24"/>
          <w:szCs w:val="24"/>
          <w:lang w:val="ky-KG"/>
        </w:rPr>
        <w:t>ташуучу</w:t>
      </w:r>
      <w:r w:rsidR="00425C88" w:rsidRPr="00425C88">
        <w:rPr>
          <w:rStyle w:val="jlqj4b"/>
          <w:rFonts w:ascii="Times New Roman" w:hAnsi="Times New Roman" w:cs="Times New Roman"/>
          <w:sz w:val="24"/>
          <w:szCs w:val="24"/>
          <w:lang w:val="ky-KG"/>
        </w:rPr>
        <w:t xml:space="preserve"> каражаттары) кылмыштын куралы катары конфискацияланууга жатат.</w:t>
      </w:r>
      <w:r w:rsidR="00425C88" w:rsidRPr="00425C88">
        <w:rPr>
          <w:lang w:val="ky-KG"/>
        </w:rPr>
        <w:t xml:space="preserve"> </w:t>
      </w:r>
      <w:r w:rsidR="00425C88" w:rsidRPr="000D2C40">
        <w:rPr>
          <w:rStyle w:val="jlqj4b"/>
          <w:rFonts w:ascii="Times New Roman" w:hAnsi="Times New Roman" w:cs="Times New Roman"/>
          <w:sz w:val="24"/>
          <w:szCs w:val="24"/>
          <w:lang w:val="ky-KG"/>
        </w:rPr>
        <w:t xml:space="preserve">Эгерде транспорт каражаттары (анын ичинде башка </w:t>
      </w:r>
      <w:r w:rsidRPr="000D2C40">
        <w:rPr>
          <w:rStyle w:val="jlqj4b"/>
          <w:rFonts w:ascii="Times New Roman" w:hAnsi="Times New Roman" w:cs="Times New Roman"/>
          <w:sz w:val="24"/>
          <w:szCs w:val="24"/>
          <w:lang w:val="ky-KG"/>
        </w:rPr>
        <w:t>ташуучу</w:t>
      </w:r>
      <w:r w:rsidR="00425C88" w:rsidRPr="000D2C40">
        <w:rPr>
          <w:rStyle w:val="jlqj4b"/>
          <w:rFonts w:ascii="Times New Roman" w:hAnsi="Times New Roman" w:cs="Times New Roman"/>
          <w:sz w:val="24"/>
          <w:szCs w:val="24"/>
          <w:lang w:val="ky-KG"/>
        </w:rPr>
        <w:t xml:space="preserve"> каражаттары) ээсине маалым болгон башка адам тарабынан контрабандалык предметтерди ташуу үчүн пайдаланылса, анда бул транспорт каражаттары (анын ичинде башка </w:t>
      </w:r>
      <w:r w:rsidRPr="000D2C40">
        <w:rPr>
          <w:rStyle w:val="jlqj4b"/>
          <w:rFonts w:ascii="Times New Roman" w:hAnsi="Times New Roman" w:cs="Times New Roman"/>
          <w:sz w:val="24"/>
          <w:szCs w:val="24"/>
          <w:lang w:val="ky-KG"/>
        </w:rPr>
        <w:t>ташуучу</w:t>
      </w:r>
      <w:r w:rsidR="00425C88" w:rsidRPr="000D2C40">
        <w:rPr>
          <w:rStyle w:val="jlqj4b"/>
          <w:rFonts w:ascii="Times New Roman" w:hAnsi="Times New Roman" w:cs="Times New Roman"/>
          <w:sz w:val="24"/>
          <w:szCs w:val="24"/>
          <w:lang w:val="ky-KG"/>
        </w:rPr>
        <w:t xml:space="preserve"> каражаттары) да кылмыштын куралы катары конфискацияланууга тийиш.</w:t>
      </w:r>
      <w:r>
        <w:rPr>
          <w:rStyle w:val="jlqj4b"/>
          <w:rFonts w:ascii="Times New Roman" w:hAnsi="Times New Roman" w:cs="Times New Roman"/>
          <w:sz w:val="24"/>
          <w:szCs w:val="24"/>
          <w:lang w:val="ky-KG"/>
        </w:rPr>
        <w:t>”</w:t>
      </w:r>
      <w:r w:rsidR="00425C88" w:rsidRPr="000D2C40">
        <w:rPr>
          <w:rStyle w:val="jlqj4b"/>
          <w:rFonts w:ascii="Times New Roman" w:hAnsi="Times New Roman" w:cs="Times New Roman"/>
          <w:sz w:val="24"/>
          <w:szCs w:val="24"/>
          <w:lang w:val="ky-KG"/>
        </w:rPr>
        <w:t>.</w:t>
      </w:r>
    </w:p>
    <w:p w:rsidR="00045F64" w:rsidRPr="00BB6BC9" w:rsidRDefault="00045F64" w:rsidP="00045F64">
      <w:pPr>
        <w:pStyle w:val="tkTekst"/>
        <w:spacing w:after="0" w:line="240" w:lineRule="auto"/>
        <w:ind w:firstLine="708"/>
        <w:rPr>
          <w:rFonts w:ascii="Times New Roman" w:hAnsi="Times New Roman" w:cs="Times New Roman"/>
          <w:sz w:val="24"/>
          <w:szCs w:val="24"/>
          <w:lang w:val="ky-KG"/>
        </w:rPr>
      </w:pPr>
    </w:p>
    <w:p w:rsidR="00E57983" w:rsidRPr="00BB6BC9" w:rsidRDefault="00001952" w:rsidP="00E57983">
      <w:pPr>
        <w:pStyle w:val="a4"/>
        <w:ind w:firstLine="708"/>
        <w:rPr>
          <w:rFonts w:ascii="Times New Roman" w:hAnsi="Times New Roman" w:cs="Times New Roman"/>
          <w:b/>
          <w:bCs/>
          <w:sz w:val="24"/>
          <w:szCs w:val="24"/>
          <w:lang w:val="ky-KG" w:eastAsia="ru-RU" w:bidi="ru-RU"/>
        </w:rPr>
      </w:pPr>
      <w:r w:rsidRPr="00BB6BC9">
        <w:rPr>
          <w:rFonts w:ascii="Times New Roman" w:hAnsi="Times New Roman" w:cs="Times New Roman"/>
          <w:b/>
          <w:bCs/>
          <w:sz w:val="24"/>
          <w:szCs w:val="24"/>
          <w:lang w:val="ky-KG" w:eastAsia="ru-RU" w:bidi="ru-RU"/>
        </w:rPr>
        <w:t>2</w:t>
      </w:r>
      <w:r>
        <w:rPr>
          <w:rFonts w:ascii="Times New Roman" w:hAnsi="Times New Roman" w:cs="Times New Roman"/>
          <w:b/>
          <w:bCs/>
          <w:sz w:val="24"/>
          <w:szCs w:val="24"/>
          <w:lang w:val="ky-KG" w:eastAsia="ru-RU" w:bidi="ru-RU"/>
        </w:rPr>
        <w:t>-берене</w:t>
      </w:r>
      <w:r w:rsidR="00E57983" w:rsidRPr="00BB6BC9">
        <w:rPr>
          <w:rFonts w:ascii="Times New Roman" w:hAnsi="Times New Roman" w:cs="Times New Roman"/>
          <w:b/>
          <w:bCs/>
          <w:sz w:val="24"/>
          <w:szCs w:val="24"/>
          <w:lang w:val="ky-KG" w:eastAsia="ru-RU" w:bidi="ru-RU"/>
        </w:rPr>
        <w:t xml:space="preserve">  </w:t>
      </w:r>
      <w:r w:rsidR="00400691" w:rsidRPr="00BB6BC9">
        <w:rPr>
          <w:rFonts w:ascii="Times New Roman" w:hAnsi="Times New Roman" w:cs="Times New Roman"/>
          <w:b/>
          <w:bCs/>
          <w:sz w:val="24"/>
          <w:szCs w:val="24"/>
          <w:lang w:val="ky-KG" w:eastAsia="ru-RU" w:bidi="ru-RU"/>
        </w:rPr>
        <w:t xml:space="preserve"> </w:t>
      </w:r>
    </w:p>
    <w:p w:rsidR="004B13C8" w:rsidRPr="008625BB" w:rsidRDefault="004B13C8" w:rsidP="004B13C8">
      <w:pPr>
        <w:pStyle w:val="a4"/>
        <w:ind w:firstLine="708"/>
        <w:rPr>
          <w:rFonts w:ascii="Times New Roman" w:hAnsi="Times New Roman" w:cs="Times New Roman"/>
          <w:sz w:val="24"/>
          <w:szCs w:val="24"/>
          <w:lang w:val="ky-KG"/>
        </w:rPr>
      </w:pPr>
      <w:r w:rsidRPr="004B13C8">
        <w:rPr>
          <w:rFonts w:ascii="Times New Roman" w:hAnsi="Times New Roman" w:cs="Times New Roman"/>
          <w:sz w:val="24"/>
          <w:szCs w:val="24"/>
          <w:lang w:val="ky-KG"/>
        </w:rPr>
        <w:t>Кыргыз Республикасынын Укук бузуулар жөнүндө кодексине</w:t>
      </w:r>
      <w:r w:rsidRPr="00BB6BC9">
        <w:rPr>
          <w:rFonts w:ascii="Times New Roman" w:hAnsi="Times New Roman" w:cs="Times New Roman"/>
          <w:sz w:val="24"/>
          <w:szCs w:val="24"/>
          <w:lang w:val="ky-KG" w:eastAsia="ru-RU" w:bidi="ru-RU"/>
        </w:rPr>
        <w:t xml:space="preserve"> </w:t>
      </w:r>
      <w:r>
        <w:rPr>
          <w:rFonts w:ascii="Times New Roman" w:hAnsi="Times New Roman" w:cs="Times New Roman"/>
          <w:sz w:val="24"/>
          <w:szCs w:val="24"/>
          <w:lang w:val="ky-KG"/>
        </w:rPr>
        <w:t xml:space="preserve">(2021-жылдын 16-ноябрындагы </w:t>
      </w:r>
      <w:r w:rsidRPr="008625BB">
        <w:rPr>
          <w:rFonts w:ascii="Times New Roman" w:hAnsi="Times New Roman" w:cs="Times New Roman"/>
          <w:sz w:val="24"/>
          <w:szCs w:val="24"/>
          <w:lang w:val="ky-KG"/>
        </w:rPr>
        <w:t>№ 122-123</w:t>
      </w:r>
      <w:r>
        <w:rPr>
          <w:rFonts w:ascii="Times New Roman" w:hAnsi="Times New Roman" w:cs="Times New Roman"/>
          <w:sz w:val="24"/>
          <w:szCs w:val="24"/>
          <w:lang w:val="ky-KG"/>
        </w:rPr>
        <w:t xml:space="preserve"> “Эркин Тоо” гезити) төмөнкү өзгөртүүлөр киргизилсин:</w:t>
      </w:r>
    </w:p>
    <w:p w:rsidR="00E57983" w:rsidRPr="00E57983" w:rsidRDefault="00160BDD" w:rsidP="00C54DCB">
      <w:pPr>
        <w:pStyle w:val="a4"/>
        <w:numPr>
          <w:ilvl w:val="0"/>
          <w:numId w:val="8"/>
        </w:numPr>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31</w:t>
      </w:r>
      <w:r>
        <w:rPr>
          <w:rFonts w:ascii="Times New Roman" w:hAnsi="Times New Roman" w:cs="Times New Roman"/>
          <w:sz w:val="24"/>
          <w:szCs w:val="24"/>
          <w:lang w:val="ky-KG" w:eastAsia="ru-RU" w:bidi="ru-RU"/>
        </w:rPr>
        <w:t>-беренеде</w:t>
      </w:r>
      <w:r w:rsidR="00E57983" w:rsidRPr="00E57983">
        <w:rPr>
          <w:rFonts w:ascii="Times New Roman" w:hAnsi="Times New Roman" w:cs="Times New Roman"/>
          <w:sz w:val="24"/>
          <w:szCs w:val="24"/>
          <w:lang w:eastAsia="ru-RU" w:bidi="ru-RU"/>
        </w:rPr>
        <w:t>:</w:t>
      </w:r>
    </w:p>
    <w:p w:rsidR="009E77F7" w:rsidRPr="000F35CC" w:rsidRDefault="00E57983" w:rsidP="00E57983">
      <w:pPr>
        <w:pStyle w:val="a4"/>
        <w:ind w:firstLine="708"/>
        <w:jc w:val="both"/>
        <w:rPr>
          <w:rFonts w:ascii="Times New Roman" w:hAnsi="Times New Roman" w:cs="Times New Roman"/>
          <w:sz w:val="24"/>
          <w:szCs w:val="24"/>
          <w:lang w:val="ky-KG" w:eastAsia="ru-RU" w:bidi="ru-RU"/>
        </w:rPr>
      </w:pPr>
      <w:r w:rsidRPr="00E57983">
        <w:rPr>
          <w:rFonts w:ascii="Times New Roman" w:hAnsi="Times New Roman" w:cs="Times New Roman"/>
          <w:sz w:val="24"/>
          <w:szCs w:val="24"/>
          <w:lang w:eastAsia="ru-RU" w:bidi="ru-RU"/>
        </w:rPr>
        <w:t xml:space="preserve">а) </w:t>
      </w:r>
      <w:r w:rsidR="009E77F7">
        <w:rPr>
          <w:rFonts w:ascii="Times New Roman" w:hAnsi="Times New Roman" w:cs="Times New Roman"/>
          <w:sz w:val="24"/>
          <w:szCs w:val="24"/>
          <w:lang w:val="ky-KG" w:eastAsia="ru-RU" w:bidi="ru-RU"/>
        </w:rPr>
        <w:t>3-бөлүмдүн экинчи абзацындагы “эсепти</w:t>
      </w:r>
      <w:r w:rsidR="00CA7A3B">
        <w:rPr>
          <w:rFonts w:ascii="Times New Roman" w:hAnsi="Times New Roman" w:cs="Times New Roman"/>
          <w:sz w:val="24"/>
          <w:szCs w:val="24"/>
          <w:lang w:val="ky-KG" w:eastAsia="ru-RU" w:bidi="ru-RU"/>
        </w:rPr>
        <w:t>к</w:t>
      </w:r>
      <w:r w:rsidR="009E77F7">
        <w:rPr>
          <w:rFonts w:ascii="Times New Roman" w:hAnsi="Times New Roman" w:cs="Times New Roman"/>
          <w:sz w:val="24"/>
          <w:szCs w:val="24"/>
          <w:lang w:val="ky-KG" w:eastAsia="ru-RU" w:bidi="ru-RU"/>
        </w:rPr>
        <w:t xml:space="preserve"> көрсөткүчтөр” сөздөрүнөн кийин </w:t>
      </w:r>
      <w:r w:rsidR="00CA7A3B" w:rsidRPr="000F35CC">
        <w:rPr>
          <w:rFonts w:ascii="Times New Roman" w:hAnsi="Times New Roman" w:cs="Times New Roman"/>
          <w:sz w:val="24"/>
          <w:szCs w:val="24"/>
          <w:lang w:val="ky-KG" w:eastAsia="ru-RU" w:bidi="ru-RU"/>
        </w:rPr>
        <w:t>“</w:t>
      </w:r>
      <w:r w:rsidR="00CA7A3B" w:rsidRPr="000F35CC">
        <w:rPr>
          <w:rStyle w:val="jlqj4b"/>
          <w:rFonts w:ascii="Times New Roman" w:hAnsi="Times New Roman" w:cs="Times New Roman"/>
          <w:sz w:val="24"/>
          <w:szCs w:val="24"/>
          <w:lang w:val="ky-KG"/>
        </w:rPr>
        <w:t xml:space="preserve">ушул Кодекстин </w:t>
      </w:r>
      <w:r w:rsidR="000F35CC" w:rsidRPr="000F35CC">
        <w:fldChar w:fldCharType="begin"/>
      </w:r>
      <w:r w:rsidR="000F35CC" w:rsidRPr="000F35CC">
        <w:rPr>
          <w:rFonts w:ascii="Times New Roman" w:hAnsi="Times New Roman" w:cs="Times New Roman"/>
          <w:sz w:val="24"/>
          <w:szCs w:val="24"/>
        </w:rPr>
        <w:instrText xml:space="preserve"> HYPERLINK "file:///C:\\Users\\eattokurov\\AppData\\Local\\Temp\\Toktom\\bc095f23-9370-462c-9e8c-fac5205f9dba\\document.htm" \l "st_318" </w:instrText>
      </w:r>
      <w:r w:rsidR="000F35CC" w:rsidRPr="000F35CC">
        <w:fldChar w:fldCharType="separate"/>
      </w:r>
      <w:r w:rsidR="000F35CC" w:rsidRPr="000F35CC">
        <w:rPr>
          <w:rStyle w:val="a3"/>
          <w:rFonts w:ascii="Times New Roman" w:hAnsi="Times New Roman" w:cs="Times New Roman"/>
          <w:color w:val="auto"/>
          <w:sz w:val="24"/>
          <w:szCs w:val="24"/>
          <w:u w:val="none"/>
        </w:rPr>
        <w:t>3</w:t>
      </w:r>
      <w:r w:rsidR="000F35CC" w:rsidRPr="000F35CC">
        <w:rPr>
          <w:rStyle w:val="a3"/>
          <w:rFonts w:ascii="Times New Roman" w:hAnsi="Times New Roman" w:cs="Times New Roman"/>
          <w:color w:val="auto"/>
          <w:sz w:val="24"/>
          <w:szCs w:val="24"/>
          <w:u w:val="none"/>
        </w:rPr>
        <w:fldChar w:fldCharType="end"/>
      </w:r>
      <w:r w:rsidR="000F35CC" w:rsidRPr="000F35CC">
        <w:rPr>
          <w:rFonts w:ascii="Times New Roman" w:hAnsi="Times New Roman" w:cs="Times New Roman"/>
          <w:sz w:val="24"/>
          <w:szCs w:val="24"/>
        </w:rPr>
        <w:t>72</w:t>
      </w:r>
      <w:r w:rsidR="000F35CC" w:rsidRPr="000F35CC">
        <w:rPr>
          <w:rFonts w:ascii="Times New Roman" w:hAnsi="Times New Roman" w:cs="Times New Roman"/>
          <w:sz w:val="24"/>
          <w:szCs w:val="24"/>
          <w:vertAlign w:val="superscript"/>
          <w:lang w:eastAsia="ru-RU" w:bidi="ru-RU"/>
        </w:rPr>
        <w:t>-1</w:t>
      </w:r>
      <w:r w:rsidR="00CA7A3B" w:rsidRPr="000F35CC">
        <w:rPr>
          <w:rStyle w:val="jlqj4b"/>
          <w:rFonts w:ascii="Times New Roman" w:hAnsi="Times New Roman" w:cs="Times New Roman"/>
          <w:sz w:val="24"/>
          <w:szCs w:val="24"/>
          <w:lang w:val="ky-KG"/>
        </w:rPr>
        <w:t>-</w:t>
      </w:r>
      <w:r w:rsidR="000F35CC" w:rsidRPr="000F35CC">
        <w:rPr>
          <w:rStyle w:val="jlqj4b"/>
          <w:rFonts w:ascii="Times New Roman" w:hAnsi="Times New Roman" w:cs="Times New Roman"/>
          <w:sz w:val="24"/>
          <w:szCs w:val="24"/>
          <w:lang w:val="ky-KG"/>
        </w:rPr>
        <w:t>беренесинде</w:t>
      </w:r>
      <w:r w:rsidR="00CA7A3B" w:rsidRPr="000F35CC">
        <w:rPr>
          <w:rStyle w:val="jlqj4b"/>
          <w:rFonts w:ascii="Times New Roman" w:hAnsi="Times New Roman" w:cs="Times New Roman"/>
          <w:sz w:val="24"/>
          <w:szCs w:val="24"/>
          <w:lang w:val="ky-KG"/>
        </w:rPr>
        <w:t xml:space="preserve"> каралган, өлчөмү 2000 эсептик көрсөткүчтөн ашпаган укук бузуулар үчүн салынуучу айыптарды кошпогондо</w:t>
      </w:r>
      <w:r w:rsidR="004417B3">
        <w:rPr>
          <w:rStyle w:val="jlqj4b"/>
          <w:rFonts w:ascii="Times New Roman" w:hAnsi="Times New Roman" w:cs="Times New Roman"/>
          <w:sz w:val="24"/>
          <w:szCs w:val="24"/>
          <w:lang w:val="ky-KG"/>
        </w:rPr>
        <w:t>.</w:t>
      </w:r>
      <w:r w:rsidR="00CA7A3B" w:rsidRPr="000F35CC">
        <w:rPr>
          <w:rFonts w:ascii="Times New Roman" w:hAnsi="Times New Roman" w:cs="Times New Roman"/>
          <w:sz w:val="24"/>
          <w:szCs w:val="24"/>
          <w:lang w:val="ky-KG" w:eastAsia="ru-RU" w:bidi="ru-RU"/>
        </w:rPr>
        <w:t>”</w:t>
      </w:r>
      <w:r w:rsidR="004417B3">
        <w:rPr>
          <w:rFonts w:ascii="Times New Roman" w:hAnsi="Times New Roman" w:cs="Times New Roman"/>
          <w:sz w:val="24"/>
          <w:szCs w:val="24"/>
          <w:lang w:val="ky-KG" w:eastAsia="ru-RU" w:bidi="ru-RU"/>
        </w:rPr>
        <w:t xml:space="preserve"> сөздөрү менен толукталсын;</w:t>
      </w:r>
    </w:p>
    <w:p w:rsidR="000E1D69" w:rsidRDefault="00E57983" w:rsidP="00E57983">
      <w:pPr>
        <w:pStyle w:val="a4"/>
        <w:ind w:firstLine="708"/>
        <w:jc w:val="both"/>
        <w:rPr>
          <w:rFonts w:ascii="Times New Roman" w:hAnsi="Times New Roman" w:cs="Times New Roman"/>
          <w:sz w:val="24"/>
          <w:szCs w:val="24"/>
          <w:lang w:val="ky-KG" w:eastAsia="ru-RU" w:bidi="ru-RU"/>
        </w:rPr>
      </w:pPr>
      <w:r w:rsidRPr="000E1D69">
        <w:rPr>
          <w:rFonts w:ascii="Times New Roman" w:hAnsi="Times New Roman" w:cs="Times New Roman"/>
          <w:sz w:val="24"/>
          <w:szCs w:val="24"/>
          <w:lang w:val="ky-KG" w:eastAsia="ru-RU" w:bidi="ru-RU"/>
        </w:rPr>
        <w:t xml:space="preserve">б) </w:t>
      </w:r>
      <w:r w:rsidR="000E1D69">
        <w:rPr>
          <w:rFonts w:ascii="Times New Roman" w:hAnsi="Times New Roman" w:cs="Times New Roman"/>
          <w:sz w:val="24"/>
          <w:szCs w:val="24"/>
          <w:lang w:val="ky-KG" w:eastAsia="ru-RU" w:bidi="ru-RU"/>
        </w:rPr>
        <w:t>4-бөлүмдүн экинчи абзацындагы “10000 эсептик көрсөткүч” сөздөрүнөн кийин “</w:t>
      </w:r>
      <w:r w:rsidR="000E1D69" w:rsidRPr="000F35CC">
        <w:rPr>
          <w:rStyle w:val="jlqj4b"/>
          <w:rFonts w:ascii="Times New Roman" w:hAnsi="Times New Roman" w:cs="Times New Roman"/>
          <w:sz w:val="24"/>
          <w:szCs w:val="24"/>
          <w:lang w:val="ky-KG"/>
        </w:rPr>
        <w:t xml:space="preserve">ушул Кодекстин </w:t>
      </w:r>
      <w:r w:rsidR="000E1D69" w:rsidRPr="000F35CC">
        <w:fldChar w:fldCharType="begin"/>
      </w:r>
      <w:r w:rsidR="000E1D69" w:rsidRPr="000E1D69">
        <w:rPr>
          <w:rFonts w:ascii="Times New Roman" w:hAnsi="Times New Roman" w:cs="Times New Roman"/>
          <w:sz w:val="24"/>
          <w:szCs w:val="24"/>
          <w:lang w:val="ky-KG"/>
        </w:rPr>
        <w:instrText xml:space="preserve"> HYPERLINK "file:///C:\\Users\\eattokurov\\AppData\\Local\\Temp\\Toktom\\bc095f23-9370-462c-9e8c-fac5205f9dba\\document.htm" \l "st_318" </w:instrText>
      </w:r>
      <w:r w:rsidR="000E1D69" w:rsidRPr="000F35CC">
        <w:fldChar w:fldCharType="separate"/>
      </w:r>
      <w:r w:rsidR="000E1D69" w:rsidRPr="000E1D69">
        <w:rPr>
          <w:rStyle w:val="a3"/>
          <w:rFonts w:ascii="Times New Roman" w:hAnsi="Times New Roman" w:cs="Times New Roman"/>
          <w:color w:val="auto"/>
          <w:sz w:val="24"/>
          <w:szCs w:val="24"/>
          <w:u w:val="none"/>
          <w:lang w:val="ky-KG"/>
        </w:rPr>
        <w:t>3</w:t>
      </w:r>
      <w:r w:rsidR="000E1D69" w:rsidRPr="000F35CC">
        <w:rPr>
          <w:rStyle w:val="a3"/>
          <w:rFonts w:ascii="Times New Roman" w:hAnsi="Times New Roman" w:cs="Times New Roman"/>
          <w:color w:val="auto"/>
          <w:sz w:val="24"/>
          <w:szCs w:val="24"/>
          <w:u w:val="none"/>
        </w:rPr>
        <w:fldChar w:fldCharType="end"/>
      </w:r>
      <w:r w:rsidR="000E1D69" w:rsidRPr="000E1D69">
        <w:rPr>
          <w:rFonts w:ascii="Times New Roman" w:hAnsi="Times New Roman" w:cs="Times New Roman"/>
          <w:sz w:val="24"/>
          <w:szCs w:val="24"/>
          <w:lang w:val="ky-KG"/>
        </w:rPr>
        <w:t>72</w:t>
      </w:r>
      <w:r w:rsidR="000E1D69" w:rsidRPr="000E1D69">
        <w:rPr>
          <w:rFonts w:ascii="Times New Roman" w:hAnsi="Times New Roman" w:cs="Times New Roman"/>
          <w:sz w:val="24"/>
          <w:szCs w:val="24"/>
          <w:vertAlign w:val="superscript"/>
          <w:lang w:val="ky-KG" w:eastAsia="ru-RU" w:bidi="ru-RU"/>
        </w:rPr>
        <w:t>-1</w:t>
      </w:r>
      <w:r w:rsidR="000E1D69" w:rsidRPr="000F35CC">
        <w:rPr>
          <w:rStyle w:val="jlqj4b"/>
          <w:rFonts w:ascii="Times New Roman" w:hAnsi="Times New Roman" w:cs="Times New Roman"/>
          <w:sz w:val="24"/>
          <w:szCs w:val="24"/>
          <w:lang w:val="ky-KG"/>
        </w:rPr>
        <w:t xml:space="preserve">-беренесинде </w:t>
      </w:r>
      <w:r w:rsidR="000E1D69">
        <w:rPr>
          <w:rStyle w:val="jlqj4b"/>
          <w:rFonts w:ascii="Times New Roman" w:hAnsi="Times New Roman" w:cs="Times New Roman"/>
          <w:sz w:val="24"/>
          <w:szCs w:val="24"/>
          <w:lang w:val="ky-KG"/>
        </w:rPr>
        <w:t xml:space="preserve">каралган, </w:t>
      </w:r>
      <w:r w:rsidR="000E1D69" w:rsidRPr="000F35CC">
        <w:rPr>
          <w:rStyle w:val="jlqj4b"/>
          <w:rFonts w:ascii="Times New Roman" w:hAnsi="Times New Roman" w:cs="Times New Roman"/>
          <w:sz w:val="24"/>
          <w:szCs w:val="24"/>
          <w:lang w:val="ky-KG"/>
        </w:rPr>
        <w:t>өлчөмү 2000 эсептик көрсөткүчтөн ашпаган</w:t>
      </w:r>
      <w:r w:rsidR="000E1D69">
        <w:rPr>
          <w:rStyle w:val="jlqj4b"/>
          <w:rFonts w:ascii="Times New Roman" w:hAnsi="Times New Roman" w:cs="Times New Roman"/>
          <w:sz w:val="24"/>
          <w:szCs w:val="24"/>
          <w:lang w:val="ky-KG"/>
        </w:rPr>
        <w:t xml:space="preserve"> өлчөмдөгү</w:t>
      </w:r>
      <w:r w:rsidR="000E1D69">
        <w:rPr>
          <w:rFonts w:ascii="Times New Roman" w:hAnsi="Times New Roman" w:cs="Times New Roman"/>
          <w:sz w:val="24"/>
          <w:szCs w:val="24"/>
          <w:lang w:val="ky-KG" w:eastAsia="ru-RU" w:bidi="ru-RU"/>
        </w:rPr>
        <w:t>”;</w:t>
      </w:r>
    </w:p>
    <w:p w:rsidR="00D57E9F" w:rsidRDefault="00E57983" w:rsidP="00E57983">
      <w:pPr>
        <w:pStyle w:val="a4"/>
        <w:ind w:firstLine="708"/>
        <w:jc w:val="both"/>
        <w:rPr>
          <w:rFonts w:ascii="Times New Roman" w:hAnsi="Times New Roman" w:cs="Times New Roman"/>
          <w:sz w:val="24"/>
          <w:szCs w:val="24"/>
          <w:lang w:val="ky-KG" w:eastAsia="ru-RU" w:bidi="ru-RU"/>
        </w:rPr>
      </w:pPr>
      <w:r w:rsidRPr="00D57E9F">
        <w:rPr>
          <w:rFonts w:ascii="Times New Roman" w:hAnsi="Times New Roman" w:cs="Times New Roman"/>
          <w:sz w:val="24"/>
          <w:szCs w:val="24"/>
          <w:lang w:val="ky-KG" w:eastAsia="ru-RU" w:bidi="ru-RU"/>
        </w:rPr>
        <w:t xml:space="preserve">2) </w:t>
      </w:r>
      <w:r w:rsidR="00D57E9F">
        <w:rPr>
          <w:rFonts w:ascii="Times New Roman" w:hAnsi="Times New Roman" w:cs="Times New Roman"/>
          <w:sz w:val="24"/>
          <w:szCs w:val="24"/>
          <w:lang w:val="ky-KG" w:eastAsia="ru-RU" w:bidi="ru-RU"/>
        </w:rPr>
        <w:t>36-берененин 3-бөлүмү төмөнкү мазмундагы экинчи абзац менен толукталсын:</w:t>
      </w:r>
    </w:p>
    <w:p w:rsidR="00E57983" w:rsidRPr="00F74600" w:rsidRDefault="00E57983" w:rsidP="00E57983">
      <w:pPr>
        <w:pStyle w:val="a4"/>
        <w:ind w:firstLine="708"/>
        <w:jc w:val="both"/>
        <w:rPr>
          <w:rFonts w:ascii="Times New Roman" w:hAnsi="Times New Roman" w:cs="Times New Roman"/>
          <w:sz w:val="24"/>
          <w:szCs w:val="24"/>
          <w:lang w:val="ky-KG" w:eastAsia="ru-RU" w:bidi="ru-RU"/>
        </w:rPr>
      </w:pPr>
      <w:bookmarkStart w:id="0" w:name="_GoBack"/>
      <w:bookmarkEnd w:id="0"/>
      <w:r w:rsidRPr="00BB6BC9">
        <w:rPr>
          <w:rFonts w:ascii="Times New Roman" w:hAnsi="Times New Roman" w:cs="Times New Roman"/>
          <w:sz w:val="24"/>
          <w:szCs w:val="24"/>
          <w:lang w:val="ky-KG" w:eastAsia="ru-RU" w:bidi="ru-RU"/>
        </w:rPr>
        <w:t>«</w:t>
      </w:r>
      <w:r w:rsidR="00BB6BC9" w:rsidRPr="00BB6BC9">
        <w:rPr>
          <w:rStyle w:val="jlqj4b"/>
          <w:rFonts w:ascii="Times New Roman" w:hAnsi="Times New Roman" w:cs="Times New Roman"/>
          <w:sz w:val="24"/>
          <w:szCs w:val="24"/>
          <w:lang w:val="ky-KG"/>
        </w:rPr>
        <w:t xml:space="preserve">Ушул Кодекстин </w:t>
      </w:r>
      <w:r w:rsidR="00BB6BC9" w:rsidRPr="00BB6BC9">
        <w:rPr>
          <w:rStyle w:val="a3"/>
          <w:rFonts w:ascii="Times New Roman" w:hAnsi="Times New Roman" w:cs="Times New Roman"/>
          <w:color w:val="auto"/>
          <w:sz w:val="24"/>
          <w:szCs w:val="24"/>
          <w:u w:val="none"/>
          <w:lang w:val="ky-KG"/>
        </w:rPr>
        <w:t>3</w:t>
      </w:r>
      <w:r w:rsidR="00BB6BC9" w:rsidRPr="00BB6BC9">
        <w:rPr>
          <w:rFonts w:ascii="Times New Roman" w:hAnsi="Times New Roman" w:cs="Times New Roman"/>
          <w:sz w:val="24"/>
          <w:szCs w:val="24"/>
          <w:lang w:val="ky-KG"/>
        </w:rPr>
        <w:t>72</w:t>
      </w:r>
      <w:r w:rsidR="00BB6BC9" w:rsidRPr="00BB6BC9">
        <w:rPr>
          <w:rFonts w:ascii="Times New Roman" w:hAnsi="Times New Roman" w:cs="Times New Roman"/>
          <w:sz w:val="24"/>
          <w:szCs w:val="24"/>
          <w:vertAlign w:val="superscript"/>
          <w:lang w:val="ky-KG" w:eastAsia="ru-RU" w:bidi="ru-RU"/>
        </w:rPr>
        <w:t>-1</w:t>
      </w:r>
      <w:r w:rsidR="00BB6BC9" w:rsidRPr="00BB6BC9">
        <w:rPr>
          <w:rFonts w:ascii="Times New Roman" w:hAnsi="Times New Roman" w:cs="Times New Roman"/>
          <w:sz w:val="24"/>
          <w:szCs w:val="24"/>
          <w:lang w:val="ky-KG"/>
        </w:rPr>
        <w:t xml:space="preserve"> </w:t>
      </w:r>
      <w:r w:rsidR="00BB6BC9" w:rsidRPr="00BB6BC9">
        <w:rPr>
          <w:rStyle w:val="jlqj4b"/>
          <w:rFonts w:ascii="Times New Roman" w:hAnsi="Times New Roman" w:cs="Times New Roman"/>
          <w:sz w:val="24"/>
          <w:szCs w:val="24"/>
          <w:lang w:val="ky-KG"/>
        </w:rPr>
        <w:t>-</w:t>
      </w:r>
      <w:r w:rsidR="00BB6BC9">
        <w:rPr>
          <w:rStyle w:val="jlqj4b"/>
          <w:rFonts w:ascii="Times New Roman" w:hAnsi="Times New Roman" w:cs="Times New Roman"/>
          <w:sz w:val="24"/>
          <w:szCs w:val="24"/>
          <w:lang w:val="ky-KG"/>
        </w:rPr>
        <w:t>беренесинде</w:t>
      </w:r>
      <w:r w:rsidR="00BB6BC9" w:rsidRPr="00BB6BC9">
        <w:rPr>
          <w:rStyle w:val="jlqj4b"/>
          <w:rFonts w:ascii="Times New Roman" w:hAnsi="Times New Roman" w:cs="Times New Roman"/>
          <w:sz w:val="24"/>
          <w:szCs w:val="24"/>
          <w:lang w:val="ky-KG"/>
        </w:rPr>
        <w:t xml:space="preserve"> каралган укук бузуунун түздөн-түз объектиси болуп саналган товарлар ташылган транспорт каражаттары конфискацияланууга жатат.</w:t>
      </w:r>
      <w:r w:rsidRPr="00F74600">
        <w:rPr>
          <w:rFonts w:ascii="Times New Roman" w:hAnsi="Times New Roman" w:cs="Times New Roman"/>
          <w:sz w:val="24"/>
          <w:szCs w:val="24"/>
          <w:lang w:val="ky-KG" w:eastAsia="ru-RU" w:bidi="ru-RU"/>
        </w:rPr>
        <w:t>»;</w:t>
      </w:r>
      <w:r w:rsidR="006B4F47">
        <w:rPr>
          <w:rFonts w:ascii="Times New Roman" w:hAnsi="Times New Roman" w:cs="Times New Roman"/>
          <w:sz w:val="24"/>
          <w:szCs w:val="24"/>
          <w:lang w:val="ky-KG" w:eastAsia="ru-RU" w:bidi="ru-RU"/>
        </w:rPr>
        <w:t xml:space="preserve"> </w:t>
      </w:r>
    </w:p>
    <w:p w:rsidR="00E57983" w:rsidRPr="00C01A46" w:rsidRDefault="00C54DCB" w:rsidP="00E57983">
      <w:pPr>
        <w:pStyle w:val="a4"/>
        <w:ind w:firstLine="708"/>
        <w:jc w:val="both"/>
        <w:rPr>
          <w:rFonts w:ascii="Times New Roman" w:hAnsi="Times New Roman" w:cs="Times New Roman"/>
          <w:sz w:val="24"/>
          <w:szCs w:val="24"/>
          <w:lang w:val="ky-KG" w:eastAsia="ru-RU" w:bidi="ru-RU"/>
        </w:rPr>
      </w:pPr>
      <w:r w:rsidRPr="00C01A46">
        <w:rPr>
          <w:rFonts w:ascii="Times New Roman" w:hAnsi="Times New Roman" w:cs="Times New Roman"/>
          <w:sz w:val="24"/>
          <w:szCs w:val="24"/>
          <w:lang w:val="ky-KG" w:eastAsia="ru-RU" w:bidi="ru-RU"/>
        </w:rPr>
        <w:t xml:space="preserve">3) </w:t>
      </w:r>
      <w:r w:rsidR="00C01A46">
        <w:rPr>
          <w:rFonts w:ascii="Times New Roman" w:hAnsi="Times New Roman" w:cs="Times New Roman"/>
          <w:sz w:val="24"/>
          <w:szCs w:val="24"/>
          <w:lang w:val="ky-KG" w:eastAsia="ru-RU" w:bidi="ru-RU"/>
        </w:rPr>
        <w:t>372-берененин 1-бөлүгүндө</w:t>
      </w:r>
      <w:r w:rsidR="00E57983" w:rsidRPr="00C01A46">
        <w:rPr>
          <w:rFonts w:ascii="Times New Roman" w:hAnsi="Times New Roman" w:cs="Times New Roman"/>
          <w:sz w:val="24"/>
          <w:szCs w:val="24"/>
          <w:lang w:val="ky-KG" w:eastAsia="ru-RU" w:bidi="ru-RU"/>
        </w:rPr>
        <w:t xml:space="preserve">: </w:t>
      </w:r>
    </w:p>
    <w:p w:rsidR="00C54DCB" w:rsidRDefault="00C01A46" w:rsidP="00E57983">
      <w:pPr>
        <w:pStyle w:val="a4"/>
        <w:ind w:firstLine="708"/>
        <w:jc w:val="both"/>
        <w:rPr>
          <w:rFonts w:ascii="Times New Roman" w:hAnsi="Times New Roman" w:cs="Times New Roman"/>
          <w:sz w:val="24"/>
          <w:szCs w:val="24"/>
          <w:lang w:val="ky-KG" w:eastAsia="ru-RU" w:bidi="ru-RU"/>
        </w:rPr>
      </w:pPr>
      <w:r>
        <w:rPr>
          <w:rFonts w:ascii="Times New Roman" w:hAnsi="Times New Roman" w:cs="Times New Roman"/>
          <w:sz w:val="24"/>
          <w:szCs w:val="24"/>
          <w:lang w:val="ky-KG" w:eastAsia="ru-RU" w:bidi="ru-RU"/>
        </w:rPr>
        <w:t>биринчи пункт күчүн жогот</w:t>
      </w:r>
      <w:r w:rsidR="00084F35">
        <w:rPr>
          <w:rFonts w:ascii="Times New Roman" w:hAnsi="Times New Roman" w:cs="Times New Roman"/>
          <w:sz w:val="24"/>
          <w:szCs w:val="24"/>
          <w:lang w:val="ky-KG" w:eastAsia="ru-RU" w:bidi="ru-RU"/>
        </w:rPr>
        <w:t>т</w:t>
      </w:r>
      <w:r>
        <w:rPr>
          <w:rFonts w:ascii="Times New Roman" w:hAnsi="Times New Roman" w:cs="Times New Roman"/>
          <w:sz w:val="24"/>
          <w:szCs w:val="24"/>
          <w:lang w:val="ky-KG" w:eastAsia="ru-RU" w:bidi="ru-RU"/>
        </w:rPr>
        <w:t>у деп таанылсын</w:t>
      </w:r>
      <w:r w:rsidR="00E926F1">
        <w:rPr>
          <w:rFonts w:ascii="Times New Roman" w:hAnsi="Times New Roman" w:cs="Times New Roman"/>
          <w:sz w:val="24"/>
          <w:szCs w:val="24"/>
          <w:lang w:val="ky-KG" w:eastAsia="ru-RU" w:bidi="ru-RU"/>
        </w:rPr>
        <w:t>;</w:t>
      </w:r>
    </w:p>
    <w:p w:rsidR="00E926F1" w:rsidRPr="00F101C4" w:rsidRDefault="00BE7492" w:rsidP="00E57983">
      <w:pPr>
        <w:pStyle w:val="a4"/>
        <w:ind w:firstLine="708"/>
        <w:jc w:val="both"/>
        <w:rPr>
          <w:rFonts w:ascii="Times New Roman" w:hAnsi="Times New Roman" w:cs="Times New Roman"/>
          <w:sz w:val="24"/>
          <w:szCs w:val="24"/>
          <w:lang w:val="ky-KG" w:eastAsia="ru-RU" w:bidi="ru-RU"/>
        </w:rPr>
      </w:pPr>
      <w:r w:rsidRPr="00F101C4">
        <w:rPr>
          <w:rFonts w:ascii="Times New Roman" w:hAnsi="Times New Roman" w:cs="Times New Roman"/>
          <w:sz w:val="24"/>
          <w:szCs w:val="24"/>
          <w:lang w:val="ky-KG" w:eastAsia="ru-RU" w:bidi="ru-RU"/>
        </w:rPr>
        <w:t>3</w:t>
      </w:r>
      <w:r>
        <w:rPr>
          <w:rFonts w:ascii="Times New Roman" w:hAnsi="Times New Roman" w:cs="Times New Roman"/>
          <w:sz w:val="24"/>
          <w:szCs w:val="24"/>
          <w:lang w:val="ky-KG" w:eastAsia="ru-RU" w:bidi="ru-RU"/>
        </w:rPr>
        <w:t>-</w:t>
      </w:r>
      <w:r w:rsidR="00E926F1" w:rsidRPr="00F101C4">
        <w:rPr>
          <w:rFonts w:ascii="Times New Roman" w:hAnsi="Times New Roman" w:cs="Times New Roman"/>
          <w:sz w:val="24"/>
          <w:szCs w:val="24"/>
          <w:lang w:val="ky-KG" w:eastAsia="ru-RU" w:bidi="ru-RU"/>
        </w:rPr>
        <w:t>пункт</w:t>
      </w:r>
      <w:r>
        <w:rPr>
          <w:rFonts w:ascii="Times New Roman" w:hAnsi="Times New Roman" w:cs="Times New Roman"/>
          <w:sz w:val="24"/>
          <w:szCs w:val="24"/>
          <w:lang w:val="ky-KG" w:eastAsia="ru-RU" w:bidi="ru-RU"/>
        </w:rPr>
        <w:t>тагы “жасалма документтерди” сөздөрү алып салынсын</w:t>
      </w:r>
      <w:r w:rsidR="00E926F1" w:rsidRPr="00F101C4">
        <w:rPr>
          <w:rFonts w:ascii="Times New Roman" w:hAnsi="Times New Roman" w:cs="Times New Roman"/>
          <w:sz w:val="24"/>
          <w:szCs w:val="24"/>
          <w:lang w:val="ky-KG" w:eastAsia="ru-RU" w:bidi="ru-RU"/>
        </w:rPr>
        <w:t>;</w:t>
      </w:r>
      <w:r w:rsidR="00F101C4">
        <w:rPr>
          <w:rFonts w:ascii="Times New Roman" w:hAnsi="Times New Roman" w:cs="Times New Roman"/>
          <w:sz w:val="24"/>
          <w:szCs w:val="24"/>
          <w:lang w:val="ky-KG" w:eastAsia="ru-RU" w:bidi="ru-RU"/>
        </w:rPr>
        <w:t xml:space="preserve"> </w:t>
      </w:r>
    </w:p>
    <w:p w:rsidR="00F101C4" w:rsidRDefault="00F101C4" w:rsidP="00E57983">
      <w:pPr>
        <w:pStyle w:val="a4"/>
        <w:ind w:firstLine="708"/>
        <w:jc w:val="both"/>
        <w:rPr>
          <w:rFonts w:ascii="Times New Roman" w:hAnsi="Times New Roman" w:cs="Times New Roman"/>
          <w:sz w:val="24"/>
          <w:szCs w:val="24"/>
          <w:lang w:val="ky-KG" w:eastAsia="ru-RU" w:bidi="ru-RU"/>
        </w:rPr>
      </w:pPr>
      <w:r>
        <w:rPr>
          <w:rFonts w:ascii="Times New Roman" w:hAnsi="Times New Roman" w:cs="Times New Roman"/>
          <w:sz w:val="24"/>
          <w:szCs w:val="24"/>
          <w:lang w:val="ky-KG" w:eastAsia="ru-RU" w:bidi="ru-RU"/>
        </w:rPr>
        <w:t>4-пункттун экинчи абзацындагы “75”, “230” сандар “200”, “500” сандары менен алмаштырылсын;</w:t>
      </w:r>
    </w:p>
    <w:p w:rsidR="00425576" w:rsidRDefault="00E57983" w:rsidP="00BC4882">
      <w:pPr>
        <w:pStyle w:val="a4"/>
        <w:ind w:firstLine="708"/>
        <w:jc w:val="both"/>
        <w:rPr>
          <w:rFonts w:ascii="Times New Roman" w:hAnsi="Times New Roman" w:cs="Times New Roman"/>
          <w:sz w:val="24"/>
          <w:szCs w:val="24"/>
          <w:lang w:val="ky-KG" w:eastAsia="ru-RU" w:bidi="ru-RU"/>
        </w:rPr>
      </w:pPr>
      <w:r w:rsidRPr="00E57983">
        <w:rPr>
          <w:rFonts w:ascii="Times New Roman" w:hAnsi="Times New Roman" w:cs="Times New Roman"/>
          <w:sz w:val="24"/>
          <w:szCs w:val="24"/>
          <w:lang w:eastAsia="ru-RU" w:bidi="ru-RU"/>
        </w:rPr>
        <w:t xml:space="preserve">4) </w:t>
      </w:r>
      <w:r w:rsidR="00425576">
        <w:rPr>
          <w:rFonts w:ascii="Times New Roman" w:hAnsi="Times New Roman" w:cs="Times New Roman"/>
          <w:sz w:val="24"/>
          <w:szCs w:val="24"/>
          <w:lang w:val="ky-KG" w:eastAsia="ru-RU" w:bidi="ru-RU"/>
        </w:rPr>
        <w:t xml:space="preserve">39-глава төмөнкү мазмундагы </w:t>
      </w:r>
      <w:r w:rsidR="00425576" w:rsidRPr="00E57983">
        <w:rPr>
          <w:rFonts w:ascii="Times New Roman" w:hAnsi="Times New Roman" w:cs="Times New Roman"/>
          <w:sz w:val="24"/>
          <w:szCs w:val="24"/>
        </w:rPr>
        <w:t>372</w:t>
      </w:r>
      <w:r w:rsidR="00425576" w:rsidRPr="00E57983">
        <w:rPr>
          <w:rFonts w:ascii="Times New Roman" w:hAnsi="Times New Roman" w:cs="Times New Roman"/>
          <w:sz w:val="24"/>
          <w:szCs w:val="24"/>
          <w:vertAlign w:val="superscript"/>
          <w:lang w:bidi="ru-RU"/>
        </w:rPr>
        <w:t xml:space="preserve">1 </w:t>
      </w:r>
      <w:r w:rsidR="00425576">
        <w:rPr>
          <w:rFonts w:ascii="Times New Roman" w:hAnsi="Times New Roman" w:cs="Times New Roman"/>
          <w:sz w:val="24"/>
          <w:szCs w:val="24"/>
          <w:lang w:val="ky-KG" w:eastAsia="ru-RU" w:bidi="ru-RU"/>
        </w:rPr>
        <w:t>– берене менен толукталсын:</w:t>
      </w:r>
    </w:p>
    <w:p w:rsidR="00E57983" w:rsidRPr="00DE3399" w:rsidRDefault="00BC4882" w:rsidP="00BC4882">
      <w:pPr>
        <w:pStyle w:val="a4"/>
        <w:ind w:firstLine="708"/>
        <w:jc w:val="both"/>
        <w:rPr>
          <w:rFonts w:ascii="Times New Roman" w:hAnsi="Times New Roman" w:cs="Times New Roman"/>
          <w:b/>
          <w:sz w:val="24"/>
          <w:szCs w:val="24"/>
          <w:lang w:val="ky-KG"/>
        </w:rPr>
      </w:pPr>
      <w:r>
        <w:rPr>
          <w:rFonts w:ascii="Times New Roman" w:hAnsi="Times New Roman" w:cs="Times New Roman"/>
          <w:b/>
          <w:sz w:val="24"/>
          <w:szCs w:val="24"/>
        </w:rPr>
        <w:lastRenderedPageBreak/>
        <w:t>«</w:t>
      </w:r>
      <w:r w:rsidR="00425576" w:rsidRPr="00E57983">
        <w:rPr>
          <w:rFonts w:ascii="Times New Roman" w:hAnsi="Times New Roman" w:cs="Times New Roman"/>
          <w:sz w:val="24"/>
          <w:szCs w:val="24"/>
        </w:rPr>
        <w:t>372</w:t>
      </w:r>
      <w:r w:rsidR="00425576" w:rsidRPr="00E57983">
        <w:rPr>
          <w:rFonts w:ascii="Times New Roman" w:hAnsi="Times New Roman" w:cs="Times New Roman"/>
          <w:sz w:val="24"/>
          <w:szCs w:val="24"/>
          <w:vertAlign w:val="superscript"/>
          <w:lang w:bidi="ru-RU"/>
        </w:rPr>
        <w:t>1</w:t>
      </w:r>
      <w:r w:rsidR="00425576">
        <w:rPr>
          <w:rFonts w:ascii="Times New Roman" w:hAnsi="Times New Roman" w:cs="Times New Roman"/>
          <w:sz w:val="24"/>
          <w:szCs w:val="24"/>
          <w:vertAlign w:val="superscript"/>
          <w:lang w:val="ky-KG" w:bidi="ru-RU"/>
        </w:rPr>
        <w:t>-</w:t>
      </w:r>
      <w:r w:rsidR="00425576">
        <w:rPr>
          <w:rFonts w:ascii="Times New Roman" w:hAnsi="Times New Roman" w:cs="Times New Roman"/>
          <w:sz w:val="24"/>
          <w:szCs w:val="24"/>
          <w:lang w:val="ky-KG" w:bidi="ru-RU"/>
        </w:rPr>
        <w:t>берене.</w:t>
      </w:r>
      <w:r w:rsidR="00DC3534">
        <w:rPr>
          <w:rFonts w:ascii="Times New Roman" w:hAnsi="Times New Roman" w:cs="Times New Roman"/>
          <w:sz w:val="24"/>
          <w:szCs w:val="24"/>
          <w:lang w:val="ky-KG" w:bidi="ru-RU"/>
        </w:rPr>
        <w:t xml:space="preserve"> Бажы котнролунан тышкары Кыргыз Республикасындагы Евразия экономикалык бирлигинин бажы чек арасы аркылуу товарларды жана транспорт каражаттарды өткөрүү</w:t>
      </w:r>
    </w:p>
    <w:p w:rsidR="00E2637B" w:rsidRDefault="00E57983" w:rsidP="00E57983">
      <w:pPr>
        <w:spacing w:after="0" w:line="240" w:lineRule="auto"/>
        <w:ind w:firstLine="708"/>
        <w:jc w:val="both"/>
        <w:rPr>
          <w:rFonts w:ascii="Times New Roman" w:eastAsia="Times New Roman" w:hAnsi="Times New Roman" w:cs="Times New Roman"/>
          <w:sz w:val="24"/>
          <w:szCs w:val="24"/>
          <w:lang w:val="ky-KG" w:eastAsia="ru-RU"/>
        </w:rPr>
      </w:pPr>
      <w:r w:rsidRPr="00E2637B">
        <w:rPr>
          <w:rFonts w:ascii="Times New Roman" w:eastAsia="Times New Roman" w:hAnsi="Times New Roman" w:cs="Times New Roman"/>
          <w:sz w:val="24"/>
          <w:szCs w:val="24"/>
          <w:lang w:val="ky-KG" w:eastAsia="ru-RU"/>
        </w:rPr>
        <w:t xml:space="preserve">1. </w:t>
      </w:r>
      <w:r w:rsidR="00E2637B">
        <w:rPr>
          <w:rFonts w:ascii="Times New Roman" w:hAnsi="Times New Roman" w:cs="Times New Roman"/>
          <w:sz w:val="24"/>
          <w:szCs w:val="24"/>
          <w:lang w:val="ky-KG" w:bidi="ru-RU"/>
        </w:rPr>
        <w:t>Бажы котнролунан тышкары Кыргыз Республикасындагы Евразия экономикалык бирлигинин бажы чек арасы аркылуу товарларды жана транспорт каражаттарды өткөрүү</w:t>
      </w:r>
      <w:r w:rsidR="00E2637B">
        <w:rPr>
          <w:rFonts w:ascii="Times New Roman" w:eastAsia="Times New Roman" w:hAnsi="Times New Roman" w:cs="Times New Roman"/>
          <w:sz w:val="24"/>
          <w:szCs w:val="24"/>
          <w:lang w:val="ky-KG" w:eastAsia="ru-RU"/>
        </w:rPr>
        <w:t xml:space="preserve">, </w:t>
      </w:r>
      <w:r w:rsidR="00E2637B" w:rsidRPr="00D25F1F">
        <w:rPr>
          <w:rStyle w:val="jlqj4b"/>
          <w:rFonts w:ascii="Times New Roman" w:hAnsi="Times New Roman" w:cs="Times New Roman"/>
          <w:sz w:val="24"/>
          <w:szCs w:val="24"/>
          <w:lang w:val="ky-KG"/>
        </w:rPr>
        <w:t>башкача айтканда, аларды өткөрүү пункттарынан, товарларды жана транспорттук каражаттарды алып өтүү үчүн белгиленген башка жерлерден тышкары же бул жерлерде бажы органдарынын белгиленген иш убактысынан тышкары ташып келүү</w:t>
      </w:r>
      <w:r w:rsidR="00E2637B">
        <w:rPr>
          <w:rStyle w:val="jlqj4b"/>
          <w:rFonts w:ascii="Times New Roman" w:hAnsi="Times New Roman" w:cs="Times New Roman"/>
          <w:sz w:val="24"/>
          <w:szCs w:val="24"/>
          <w:lang w:val="ky-KG"/>
        </w:rPr>
        <w:t>,-</w:t>
      </w:r>
    </w:p>
    <w:p w:rsidR="00BC3145" w:rsidRPr="00BC3145" w:rsidRDefault="00E57983" w:rsidP="00E57983">
      <w:pPr>
        <w:pStyle w:val="tkTekst"/>
        <w:spacing w:after="0" w:line="240" w:lineRule="auto"/>
        <w:ind w:firstLine="0"/>
        <w:rPr>
          <w:rStyle w:val="jlqj4b"/>
          <w:rFonts w:ascii="Times New Roman" w:hAnsi="Times New Roman" w:cs="Times New Roman"/>
          <w:sz w:val="24"/>
          <w:szCs w:val="24"/>
          <w:lang w:val="ky-KG"/>
        </w:rPr>
      </w:pPr>
      <w:r w:rsidRPr="00F0772F">
        <w:rPr>
          <w:rFonts w:ascii="Times New Roman" w:hAnsi="Times New Roman" w:cs="Times New Roman"/>
          <w:sz w:val="24"/>
          <w:szCs w:val="24"/>
          <w:lang w:val="ky-KG"/>
        </w:rPr>
        <w:t xml:space="preserve">  </w:t>
      </w:r>
      <w:r w:rsidRPr="00F0772F">
        <w:rPr>
          <w:rFonts w:ascii="Times New Roman" w:hAnsi="Times New Roman" w:cs="Times New Roman"/>
          <w:sz w:val="24"/>
          <w:szCs w:val="24"/>
          <w:lang w:val="ky-KG"/>
        </w:rPr>
        <w:tab/>
      </w:r>
      <w:r w:rsidR="00BC3145" w:rsidRPr="00BC3145">
        <w:rPr>
          <w:rStyle w:val="jlqj4b"/>
          <w:rFonts w:ascii="Times New Roman" w:hAnsi="Times New Roman" w:cs="Times New Roman"/>
          <w:sz w:val="24"/>
          <w:szCs w:val="24"/>
          <w:lang w:val="ky-KG"/>
        </w:rPr>
        <w:t>жеке жактарга эсептик көрсөткүчтүн 1000 өлчөмүндө, юридикалык жактарга - 1500 эсептик көрсөткүчтүн өлчөмүндө айып салууга алып келет.</w:t>
      </w:r>
    </w:p>
    <w:p w:rsidR="00627F73" w:rsidRDefault="00E57983" w:rsidP="00E57983">
      <w:pPr>
        <w:spacing w:after="0" w:line="240" w:lineRule="auto"/>
        <w:jc w:val="both"/>
        <w:rPr>
          <w:rFonts w:ascii="Times New Roman" w:eastAsia="Times New Roman" w:hAnsi="Times New Roman" w:cs="Times New Roman"/>
          <w:sz w:val="24"/>
          <w:szCs w:val="24"/>
          <w:lang w:val="ky-KG" w:eastAsia="ru-RU"/>
        </w:rPr>
      </w:pPr>
      <w:r w:rsidRPr="00F0772F">
        <w:rPr>
          <w:rFonts w:ascii="Times New Roman" w:eastAsia="Times New Roman" w:hAnsi="Times New Roman" w:cs="Times New Roman"/>
          <w:sz w:val="24"/>
          <w:szCs w:val="24"/>
          <w:lang w:val="ky-KG" w:eastAsia="ru-RU"/>
        </w:rPr>
        <w:t xml:space="preserve">  </w:t>
      </w:r>
      <w:r w:rsidRPr="00F0772F">
        <w:rPr>
          <w:rFonts w:ascii="Times New Roman" w:eastAsia="Times New Roman" w:hAnsi="Times New Roman" w:cs="Times New Roman"/>
          <w:sz w:val="24"/>
          <w:szCs w:val="24"/>
          <w:lang w:val="ky-KG" w:eastAsia="ru-RU"/>
        </w:rPr>
        <w:tab/>
        <w:t xml:space="preserve">2. </w:t>
      </w:r>
      <w:r w:rsidR="00627F73" w:rsidRPr="00627F73">
        <w:rPr>
          <w:rStyle w:val="jlqj4b"/>
          <w:rFonts w:ascii="Times New Roman" w:hAnsi="Times New Roman" w:cs="Times New Roman"/>
          <w:sz w:val="24"/>
          <w:szCs w:val="24"/>
          <w:lang w:val="ky-KG"/>
        </w:rPr>
        <w:t>Ушул берененин биринчи бөлүгүндө каралган иш-аракеттер жаза-чарасы колдонулгандан кийин жыл ичинде кайталанып жасалса, -</w:t>
      </w:r>
      <w:r w:rsidR="00627F73" w:rsidRPr="00F0772F">
        <w:rPr>
          <w:rFonts w:ascii="Times New Roman" w:eastAsia="Times New Roman" w:hAnsi="Times New Roman" w:cs="Times New Roman"/>
          <w:sz w:val="24"/>
          <w:szCs w:val="24"/>
          <w:lang w:val="ky-KG" w:eastAsia="ru-RU"/>
        </w:rPr>
        <w:t xml:space="preserve"> </w:t>
      </w:r>
    </w:p>
    <w:p w:rsidR="00EE3BBA" w:rsidRPr="00BC3145" w:rsidRDefault="00EE3BBA" w:rsidP="00EE3BBA">
      <w:pPr>
        <w:pStyle w:val="tkTekst"/>
        <w:spacing w:after="0" w:line="240" w:lineRule="auto"/>
        <w:ind w:firstLine="0"/>
        <w:rPr>
          <w:rStyle w:val="jlqj4b"/>
          <w:rFonts w:ascii="Times New Roman" w:hAnsi="Times New Roman" w:cs="Times New Roman"/>
          <w:sz w:val="24"/>
          <w:szCs w:val="24"/>
          <w:lang w:val="ky-KG"/>
        </w:rPr>
      </w:pPr>
      <w:r>
        <w:rPr>
          <w:rStyle w:val="jlqj4b"/>
          <w:rFonts w:ascii="Times New Roman" w:hAnsi="Times New Roman" w:cs="Times New Roman"/>
          <w:sz w:val="24"/>
          <w:szCs w:val="24"/>
          <w:lang w:val="ky-KG"/>
        </w:rPr>
        <w:t xml:space="preserve">          </w:t>
      </w:r>
      <w:r w:rsidRPr="00BC3145">
        <w:rPr>
          <w:rStyle w:val="jlqj4b"/>
          <w:rFonts w:ascii="Times New Roman" w:hAnsi="Times New Roman" w:cs="Times New Roman"/>
          <w:sz w:val="24"/>
          <w:szCs w:val="24"/>
          <w:lang w:val="ky-KG"/>
        </w:rPr>
        <w:t xml:space="preserve">жеке жактарга эсептик көрсөткүчтүн </w:t>
      </w:r>
      <w:r>
        <w:rPr>
          <w:rStyle w:val="jlqj4b"/>
          <w:rFonts w:ascii="Times New Roman" w:hAnsi="Times New Roman" w:cs="Times New Roman"/>
          <w:sz w:val="24"/>
          <w:szCs w:val="24"/>
          <w:lang w:val="ky-KG"/>
        </w:rPr>
        <w:t>2</w:t>
      </w:r>
      <w:r w:rsidRPr="00BC3145">
        <w:rPr>
          <w:rStyle w:val="jlqj4b"/>
          <w:rFonts w:ascii="Times New Roman" w:hAnsi="Times New Roman" w:cs="Times New Roman"/>
          <w:sz w:val="24"/>
          <w:szCs w:val="24"/>
          <w:lang w:val="ky-KG"/>
        </w:rPr>
        <w:t xml:space="preserve">000 өлчөмүндө, юридикалык жактарга - </w:t>
      </w:r>
      <w:r>
        <w:rPr>
          <w:rStyle w:val="jlqj4b"/>
          <w:rFonts w:ascii="Times New Roman" w:hAnsi="Times New Roman" w:cs="Times New Roman"/>
          <w:sz w:val="24"/>
          <w:szCs w:val="24"/>
          <w:lang w:val="ky-KG"/>
        </w:rPr>
        <w:t>30</w:t>
      </w:r>
      <w:r w:rsidRPr="00BC3145">
        <w:rPr>
          <w:rStyle w:val="jlqj4b"/>
          <w:rFonts w:ascii="Times New Roman" w:hAnsi="Times New Roman" w:cs="Times New Roman"/>
          <w:sz w:val="24"/>
          <w:szCs w:val="24"/>
          <w:lang w:val="ky-KG"/>
        </w:rPr>
        <w:t>00 эсептик көрсөткүчтүн өлчөмүндө айып салууга алып келет.</w:t>
      </w:r>
    </w:p>
    <w:p w:rsidR="005B779B" w:rsidRPr="005B779B" w:rsidRDefault="00E57983" w:rsidP="00E57983">
      <w:pPr>
        <w:pStyle w:val="tkTekst"/>
        <w:spacing w:after="0" w:line="240" w:lineRule="auto"/>
        <w:ind w:firstLine="0"/>
        <w:rPr>
          <w:rStyle w:val="jlqj4b"/>
          <w:rFonts w:ascii="Times New Roman" w:hAnsi="Times New Roman" w:cs="Times New Roman"/>
          <w:sz w:val="24"/>
          <w:szCs w:val="24"/>
          <w:lang w:val="ky-KG"/>
        </w:rPr>
      </w:pPr>
      <w:r w:rsidRPr="00F0772F">
        <w:rPr>
          <w:rFonts w:ascii="Times New Roman" w:hAnsi="Times New Roman" w:cs="Times New Roman"/>
          <w:sz w:val="24"/>
          <w:szCs w:val="24"/>
          <w:lang w:val="ky-KG"/>
        </w:rPr>
        <w:t xml:space="preserve">  </w:t>
      </w:r>
      <w:r w:rsidRPr="00F0772F">
        <w:rPr>
          <w:rFonts w:ascii="Times New Roman" w:hAnsi="Times New Roman" w:cs="Times New Roman"/>
          <w:sz w:val="24"/>
          <w:szCs w:val="24"/>
          <w:lang w:val="ky-KG"/>
        </w:rPr>
        <w:tab/>
      </w:r>
      <w:r w:rsidR="005B779B">
        <w:rPr>
          <w:rFonts w:ascii="Times New Roman" w:hAnsi="Times New Roman" w:cs="Times New Roman"/>
          <w:sz w:val="24"/>
          <w:szCs w:val="24"/>
          <w:lang w:val="ky-KG"/>
        </w:rPr>
        <w:t>Эскертүү</w:t>
      </w:r>
      <w:r w:rsidRPr="00F0772F">
        <w:rPr>
          <w:rFonts w:ascii="Times New Roman" w:hAnsi="Times New Roman" w:cs="Times New Roman"/>
          <w:sz w:val="24"/>
          <w:szCs w:val="24"/>
          <w:lang w:val="ky-KG"/>
        </w:rPr>
        <w:t>:</w:t>
      </w:r>
      <w:r w:rsidR="005B779B" w:rsidRPr="005B779B">
        <w:rPr>
          <w:lang w:val="ky-KG"/>
        </w:rPr>
        <w:t xml:space="preserve"> </w:t>
      </w:r>
      <w:r w:rsidR="005B779B" w:rsidRPr="005B779B">
        <w:rPr>
          <w:rStyle w:val="jlqj4b"/>
          <w:rFonts w:ascii="Times New Roman" w:hAnsi="Times New Roman" w:cs="Times New Roman"/>
          <w:sz w:val="24"/>
          <w:szCs w:val="24"/>
          <w:lang w:val="ky-KG"/>
        </w:rPr>
        <w:t>Товарлар ташылып келинген трансп</w:t>
      </w:r>
      <w:r w:rsidR="00E47AA6">
        <w:rPr>
          <w:rStyle w:val="jlqj4b"/>
          <w:rFonts w:ascii="Times New Roman" w:hAnsi="Times New Roman" w:cs="Times New Roman"/>
          <w:sz w:val="24"/>
          <w:szCs w:val="24"/>
          <w:lang w:val="ky-KG"/>
        </w:rPr>
        <w:t xml:space="preserve">орттук каражаттарды эсепке албаганда </w:t>
      </w:r>
      <w:r w:rsidR="005B779B" w:rsidRPr="005B779B">
        <w:rPr>
          <w:rStyle w:val="jlqj4b"/>
          <w:rFonts w:ascii="Times New Roman" w:hAnsi="Times New Roman" w:cs="Times New Roman"/>
          <w:sz w:val="24"/>
          <w:szCs w:val="24"/>
          <w:lang w:val="ky-KG"/>
        </w:rPr>
        <w:t>алынган товарлар бажы жагынан жол-жоболоштуруу менен эки эселенген өлчөмдөгү бажы төлөмдөрүн жана айыптык санкцияларды ыктыярдуу төлөгөн учурда, товарларга карата ыйгарым укуктарга ээ болгон жакка кайтарылып берилет.</w:t>
      </w:r>
      <w:r w:rsidR="00E47AA6">
        <w:rPr>
          <w:rStyle w:val="jlqj4b"/>
          <w:rFonts w:ascii="Times New Roman" w:hAnsi="Times New Roman" w:cs="Times New Roman"/>
          <w:sz w:val="24"/>
          <w:szCs w:val="24"/>
          <w:lang w:val="ky-KG"/>
        </w:rPr>
        <w:t xml:space="preserve"> </w:t>
      </w:r>
    </w:p>
    <w:p w:rsidR="0083044F" w:rsidRPr="0083044F" w:rsidRDefault="00E57983" w:rsidP="00E57983">
      <w:pPr>
        <w:pStyle w:val="tkTekst"/>
        <w:spacing w:after="0" w:line="240" w:lineRule="auto"/>
        <w:ind w:firstLine="0"/>
        <w:rPr>
          <w:rFonts w:ascii="Times New Roman" w:hAnsi="Times New Roman" w:cs="Times New Roman"/>
          <w:sz w:val="24"/>
          <w:szCs w:val="24"/>
          <w:lang w:val="ky-KG"/>
        </w:rPr>
      </w:pPr>
      <w:r w:rsidRPr="00F0772F">
        <w:rPr>
          <w:rFonts w:ascii="Times New Roman" w:hAnsi="Times New Roman" w:cs="Times New Roman"/>
          <w:sz w:val="24"/>
          <w:szCs w:val="24"/>
          <w:lang w:val="ky-KG"/>
        </w:rPr>
        <w:t xml:space="preserve">  </w:t>
      </w:r>
      <w:r w:rsidRPr="00F0772F">
        <w:rPr>
          <w:rFonts w:ascii="Times New Roman" w:hAnsi="Times New Roman" w:cs="Times New Roman"/>
          <w:sz w:val="24"/>
          <w:szCs w:val="24"/>
          <w:lang w:val="ky-KG"/>
        </w:rPr>
        <w:tab/>
      </w:r>
      <w:r w:rsidR="0083044F" w:rsidRPr="0083044F">
        <w:rPr>
          <w:rStyle w:val="jlqj4b"/>
          <w:rFonts w:ascii="Times New Roman" w:hAnsi="Times New Roman" w:cs="Times New Roman"/>
          <w:sz w:val="24"/>
          <w:szCs w:val="24"/>
          <w:lang w:val="ky-KG"/>
        </w:rPr>
        <w:t>Эгерде товарга ыйгарым укук берилген жак бажы алымдарын төлөөдөн жана бажы декларациясын берүүдөн баш тартса, товарлар конфискацияланууга жатат.</w:t>
      </w:r>
      <w:r w:rsidR="0083044F">
        <w:rPr>
          <w:rFonts w:ascii="Times New Roman" w:hAnsi="Times New Roman" w:cs="Times New Roman"/>
          <w:sz w:val="24"/>
          <w:szCs w:val="24"/>
          <w:lang w:val="ky-KG"/>
        </w:rPr>
        <w:t>”</w:t>
      </w:r>
    </w:p>
    <w:p w:rsidR="00630730" w:rsidRDefault="004423F1" w:rsidP="00DC0A37">
      <w:pPr>
        <w:pStyle w:val="tkTekst"/>
        <w:spacing w:after="0" w:line="240" w:lineRule="auto"/>
        <w:ind w:firstLine="0"/>
        <w:rPr>
          <w:rFonts w:ascii="Times New Roman" w:hAnsi="Times New Roman" w:cs="Times New Roman"/>
          <w:sz w:val="24"/>
          <w:szCs w:val="24"/>
          <w:lang w:val="ky-KG"/>
        </w:rPr>
      </w:pPr>
      <w:r w:rsidRPr="00F0772F">
        <w:rPr>
          <w:rFonts w:ascii="Times New Roman" w:hAnsi="Times New Roman" w:cs="Times New Roman"/>
          <w:sz w:val="24"/>
          <w:szCs w:val="24"/>
          <w:lang w:val="ky-KG"/>
        </w:rPr>
        <w:tab/>
      </w:r>
      <w:r w:rsidRPr="00003613">
        <w:rPr>
          <w:rFonts w:ascii="Times New Roman" w:hAnsi="Times New Roman" w:cs="Times New Roman"/>
          <w:sz w:val="24"/>
          <w:szCs w:val="24"/>
          <w:lang w:val="ky-KG"/>
        </w:rPr>
        <w:t xml:space="preserve">5) </w:t>
      </w:r>
      <w:r w:rsidR="00630730" w:rsidRPr="00003613">
        <w:rPr>
          <w:rFonts w:ascii="Times New Roman" w:hAnsi="Times New Roman" w:cs="Times New Roman"/>
          <w:sz w:val="24"/>
          <w:szCs w:val="24"/>
          <w:lang w:val="ky-KG"/>
        </w:rPr>
        <w:t>512-</w:t>
      </w:r>
      <w:r w:rsidR="00630730">
        <w:rPr>
          <w:rFonts w:ascii="Times New Roman" w:hAnsi="Times New Roman" w:cs="Times New Roman"/>
          <w:sz w:val="24"/>
          <w:szCs w:val="24"/>
          <w:lang w:val="ky-KG"/>
        </w:rPr>
        <w:t>берененин 6-бөлүгү</w:t>
      </w:r>
      <w:r w:rsidR="00003613">
        <w:rPr>
          <w:rFonts w:ascii="Times New Roman" w:hAnsi="Times New Roman" w:cs="Times New Roman"/>
          <w:sz w:val="24"/>
          <w:szCs w:val="24"/>
          <w:lang w:val="ky-KG"/>
        </w:rPr>
        <w:t xml:space="preserve"> төмөнкү мазмундагы экинчи абзац менен толукталсын:</w:t>
      </w:r>
    </w:p>
    <w:p w:rsidR="00D10326" w:rsidRPr="00E46DFB" w:rsidRDefault="004423F1" w:rsidP="00DC0A37">
      <w:pPr>
        <w:pStyle w:val="tkTekst"/>
        <w:spacing w:after="0" w:line="240" w:lineRule="auto"/>
        <w:ind w:firstLine="0"/>
        <w:rPr>
          <w:rFonts w:ascii="Times New Roman" w:hAnsi="Times New Roman" w:cs="Times New Roman"/>
          <w:sz w:val="24"/>
          <w:szCs w:val="24"/>
          <w:lang w:val="ky-KG"/>
        </w:rPr>
      </w:pPr>
      <w:r w:rsidRPr="00084F35">
        <w:rPr>
          <w:rFonts w:ascii="Times New Roman" w:hAnsi="Times New Roman" w:cs="Times New Roman"/>
          <w:sz w:val="24"/>
          <w:szCs w:val="24"/>
          <w:lang w:val="ky-KG" w:bidi="ru-RU"/>
        </w:rPr>
        <w:tab/>
      </w:r>
      <w:r w:rsidR="005554B5">
        <w:rPr>
          <w:rFonts w:ascii="Times New Roman" w:hAnsi="Times New Roman" w:cs="Times New Roman"/>
          <w:sz w:val="24"/>
          <w:szCs w:val="24"/>
          <w:lang w:val="ky-KG" w:bidi="ru-RU"/>
        </w:rPr>
        <w:t>“</w:t>
      </w:r>
      <w:r w:rsidR="006D1097" w:rsidRPr="006D1097">
        <w:rPr>
          <w:rStyle w:val="jlqj4b"/>
          <w:rFonts w:ascii="Times New Roman" w:hAnsi="Times New Roman" w:cs="Times New Roman"/>
          <w:sz w:val="24"/>
          <w:szCs w:val="24"/>
          <w:lang w:val="ky-KG"/>
        </w:rPr>
        <w:t xml:space="preserve">Тез бузулуучу товарлар жана буюмдар түрүндөгү буюм далилдери, эгерде аларды ээсине кайтарып берүү мүмкүн болбосо, </w:t>
      </w:r>
      <w:r w:rsidR="002B7502" w:rsidRPr="006D1097">
        <w:rPr>
          <w:rStyle w:val="jlqj4b"/>
          <w:rFonts w:ascii="Times New Roman" w:hAnsi="Times New Roman" w:cs="Times New Roman"/>
          <w:sz w:val="24"/>
          <w:szCs w:val="24"/>
          <w:lang w:val="ky-KG"/>
        </w:rPr>
        <w:t xml:space="preserve">Кыргыз Республикасынын Министрлер Кабинети тарабынан аныкталган тартипте </w:t>
      </w:r>
      <w:r w:rsidR="006D1097" w:rsidRPr="006D1097">
        <w:rPr>
          <w:rStyle w:val="jlqj4b"/>
          <w:rFonts w:ascii="Times New Roman" w:hAnsi="Times New Roman" w:cs="Times New Roman"/>
          <w:sz w:val="24"/>
          <w:szCs w:val="24"/>
          <w:lang w:val="ky-KG"/>
        </w:rPr>
        <w:t>бааланат жана соттун чечими боюнча сатууга берилет.</w:t>
      </w:r>
      <w:r w:rsidR="00C71BAF">
        <w:rPr>
          <w:rStyle w:val="jlqj4b"/>
          <w:rFonts w:ascii="Times New Roman" w:hAnsi="Times New Roman" w:cs="Times New Roman"/>
          <w:sz w:val="24"/>
          <w:szCs w:val="24"/>
          <w:lang w:val="ky-KG"/>
        </w:rPr>
        <w:t xml:space="preserve"> </w:t>
      </w:r>
      <w:r w:rsidR="00E46DFB" w:rsidRPr="00E46DFB">
        <w:rPr>
          <w:rStyle w:val="jlqj4b"/>
          <w:rFonts w:ascii="Times New Roman" w:hAnsi="Times New Roman" w:cs="Times New Roman"/>
          <w:sz w:val="24"/>
          <w:szCs w:val="24"/>
          <w:lang w:val="ky-KG"/>
        </w:rPr>
        <w:t xml:space="preserve">Буюм далилдерин сатуудан түшкөн каражаттар ушул </w:t>
      </w:r>
      <w:r w:rsidR="00E46DFB">
        <w:rPr>
          <w:rStyle w:val="jlqj4b"/>
          <w:rFonts w:ascii="Times New Roman" w:hAnsi="Times New Roman" w:cs="Times New Roman"/>
          <w:sz w:val="24"/>
          <w:szCs w:val="24"/>
          <w:lang w:val="ky-KG"/>
        </w:rPr>
        <w:t>берененин</w:t>
      </w:r>
      <w:r w:rsidR="00E46DFB" w:rsidRPr="00E46DFB">
        <w:rPr>
          <w:rStyle w:val="jlqj4b"/>
          <w:rFonts w:ascii="Times New Roman" w:hAnsi="Times New Roman" w:cs="Times New Roman"/>
          <w:sz w:val="24"/>
          <w:szCs w:val="24"/>
          <w:lang w:val="ky-KG"/>
        </w:rPr>
        <w:t xml:space="preserve"> 5-бөлүгүндө каралган мөөнөткө көрсөтүлгөн буюм далилин алып коюу жөнүндө чечим кабыл алган органдын депозиттик эсебине чегерилет</w:t>
      </w:r>
      <w:r w:rsidRPr="00E46DFB">
        <w:rPr>
          <w:rFonts w:ascii="Times New Roman" w:hAnsi="Times New Roman" w:cs="Times New Roman"/>
          <w:sz w:val="24"/>
          <w:szCs w:val="24"/>
          <w:lang w:val="ky-KG"/>
        </w:rPr>
        <w:t>.</w:t>
      </w:r>
      <w:r w:rsidR="00D10326" w:rsidRPr="00E46DFB">
        <w:rPr>
          <w:rFonts w:ascii="Times New Roman" w:hAnsi="Times New Roman" w:cs="Times New Roman"/>
          <w:sz w:val="24"/>
          <w:szCs w:val="24"/>
          <w:lang w:val="ky-KG"/>
        </w:rPr>
        <w:t>»</w:t>
      </w:r>
      <w:r w:rsidR="00DC0A37" w:rsidRPr="00E46DFB">
        <w:rPr>
          <w:rFonts w:ascii="Times New Roman" w:hAnsi="Times New Roman" w:cs="Times New Roman"/>
          <w:sz w:val="24"/>
          <w:szCs w:val="24"/>
          <w:lang w:val="ky-KG"/>
        </w:rPr>
        <w:t>.</w:t>
      </w:r>
    </w:p>
    <w:p w:rsidR="004423F1" w:rsidRPr="00E46DFB" w:rsidRDefault="004423F1" w:rsidP="004423F1">
      <w:pPr>
        <w:pStyle w:val="tkTekst"/>
        <w:spacing w:after="0" w:line="240" w:lineRule="auto"/>
        <w:ind w:firstLine="0"/>
        <w:rPr>
          <w:rFonts w:ascii="Times New Roman" w:hAnsi="Times New Roman" w:cs="Times New Roman"/>
          <w:sz w:val="24"/>
          <w:szCs w:val="24"/>
          <w:lang w:val="ky-KG"/>
        </w:rPr>
      </w:pPr>
    </w:p>
    <w:p w:rsidR="00E57983" w:rsidRPr="000C4C95" w:rsidRDefault="00E57983" w:rsidP="00D10326">
      <w:pPr>
        <w:spacing w:after="0" w:line="240" w:lineRule="auto"/>
        <w:ind w:firstLine="708"/>
        <w:rPr>
          <w:rFonts w:ascii="Times New Roman" w:eastAsia="Times New Roman" w:hAnsi="Times New Roman" w:cs="Times New Roman"/>
          <w:b/>
          <w:bCs/>
          <w:sz w:val="24"/>
          <w:szCs w:val="24"/>
          <w:lang w:val="ky-KG" w:eastAsia="ru-RU"/>
        </w:rPr>
      </w:pPr>
      <w:r w:rsidRPr="000C4C95">
        <w:rPr>
          <w:rFonts w:ascii="Times New Roman" w:eastAsia="Times New Roman" w:hAnsi="Times New Roman" w:cs="Times New Roman"/>
          <w:b/>
          <w:bCs/>
          <w:sz w:val="24"/>
          <w:szCs w:val="24"/>
          <w:lang w:val="ky-KG" w:eastAsia="ru-RU"/>
        </w:rPr>
        <w:t>3</w:t>
      </w:r>
      <w:r w:rsidR="00D45484">
        <w:rPr>
          <w:rFonts w:ascii="Times New Roman" w:eastAsia="Times New Roman" w:hAnsi="Times New Roman" w:cs="Times New Roman"/>
          <w:b/>
          <w:bCs/>
          <w:sz w:val="24"/>
          <w:szCs w:val="24"/>
          <w:lang w:val="ky-KG" w:eastAsia="ru-RU"/>
        </w:rPr>
        <w:t>-берене</w:t>
      </w:r>
      <w:r w:rsidRPr="000C4C95">
        <w:rPr>
          <w:rFonts w:ascii="Times New Roman" w:eastAsia="Times New Roman" w:hAnsi="Times New Roman" w:cs="Times New Roman"/>
          <w:b/>
          <w:bCs/>
          <w:sz w:val="24"/>
          <w:szCs w:val="24"/>
          <w:lang w:val="ky-KG" w:eastAsia="ru-RU"/>
        </w:rPr>
        <w:t>.</w:t>
      </w:r>
    </w:p>
    <w:p w:rsidR="00D45484" w:rsidRPr="000C4C95" w:rsidRDefault="00D45484" w:rsidP="00D45484">
      <w:pPr>
        <w:spacing w:after="60" w:line="276" w:lineRule="auto"/>
        <w:ind w:firstLine="567"/>
        <w:jc w:val="both"/>
        <w:rPr>
          <w:rFonts w:ascii="Times New Roman" w:eastAsia="Times New Roman" w:hAnsi="Times New Roman" w:cs="Times New Roman"/>
          <w:sz w:val="24"/>
          <w:szCs w:val="24"/>
          <w:lang w:val="ky-KG" w:eastAsia="ru-RU"/>
        </w:rPr>
      </w:pPr>
      <w:r w:rsidRPr="000C4C95">
        <w:rPr>
          <w:rFonts w:ascii="Times New Roman" w:eastAsia="Times New Roman" w:hAnsi="Times New Roman" w:cs="Times New Roman"/>
          <w:sz w:val="24"/>
          <w:szCs w:val="24"/>
          <w:lang w:val="ky-KG" w:eastAsia="ru-RU"/>
        </w:rPr>
        <w:t>Ушул Мыйзам расмий жарыяланган күндөн тартып күчүнө кирет.</w:t>
      </w:r>
    </w:p>
    <w:p w:rsidR="00E57983" w:rsidRPr="000C4C95" w:rsidRDefault="00E57983" w:rsidP="00E57983">
      <w:pPr>
        <w:spacing w:after="0" w:line="240" w:lineRule="auto"/>
        <w:jc w:val="both"/>
        <w:rPr>
          <w:rFonts w:ascii="Times New Roman" w:eastAsia="Times New Roman" w:hAnsi="Times New Roman" w:cs="Times New Roman"/>
          <w:b/>
          <w:sz w:val="24"/>
          <w:szCs w:val="24"/>
          <w:lang w:val="ky-KG" w:eastAsia="ru-RU"/>
        </w:rPr>
      </w:pPr>
    </w:p>
    <w:p w:rsidR="00B96E8E" w:rsidRPr="000C4C95" w:rsidRDefault="00B96E8E" w:rsidP="00E57983">
      <w:pPr>
        <w:spacing w:after="0" w:line="240" w:lineRule="auto"/>
        <w:jc w:val="both"/>
        <w:rPr>
          <w:rFonts w:ascii="Times New Roman" w:eastAsia="Times New Roman" w:hAnsi="Times New Roman" w:cs="Times New Roman"/>
          <w:b/>
          <w:sz w:val="24"/>
          <w:szCs w:val="24"/>
          <w:lang w:val="ky-KG" w:eastAsia="ru-RU"/>
        </w:rPr>
      </w:pPr>
    </w:p>
    <w:p w:rsidR="00D45484" w:rsidRDefault="00D45484" w:rsidP="00E57983">
      <w:pPr>
        <w:spacing w:after="0" w:line="240" w:lineRule="auto"/>
        <w:jc w:val="both"/>
        <w:rPr>
          <w:rFonts w:ascii="Times New Roman" w:eastAsia="Times New Roman" w:hAnsi="Times New Roman" w:cs="Times New Roman"/>
          <w:b/>
          <w:sz w:val="24"/>
          <w:szCs w:val="24"/>
          <w:lang w:val="ky-KG" w:eastAsia="ru-RU"/>
        </w:rPr>
      </w:pPr>
      <w:proofErr w:type="spellStart"/>
      <w:r>
        <w:rPr>
          <w:rFonts w:ascii="Times New Roman" w:eastAsia="Times New Roman" w:hAnsi="Times New Roman" w:cs="Times New Roman"/>
          <w:b/>
          <w:sz w:val="24"/>
          <w:szCs w:val="24"/>
          <w:lang w:eastAsia="ru-RU"/>
        </w:rPr>
        <w:t>Кыргыз</w:t>
      </w:r>
      <w:proofErr w:type="spellEnd"/>
      <w:r w:rsidRPr="00E57983">
        <w:rPr>
          <w:rFonts w:ascii="Times New Roman" w:eastAsia="Times New Roman" w:hAnsi="Times New Roman" w:cs="Times New Roman"/>
          <w:b/>
          <w:sz w:val="24"/>
          <w:szCs w:val="24"/>
          <w:lang w:eastAsia="ru-RU"/>
        </w:rPr>
        <w:t xml:space="preserve"> Республик</w:t>
      </w:r>
      <w:r>
        <w:rPr>
          <w:rFonts w:ascii="Times New Roman" w:eastAsia="Times New Roman" w:hAnsi="Times New Roman" w:cs="Times New Roman"/>
          <w:b/>
          <w:sz w:val="24"/>
          <w:szCs w:val="24"/>
          <w:lang w:val="ky-KG" w:eastAsia="ru-RU"/>
        </w:rPr>
        <w:t>асынын</w:t>
      </w:r>
    </w:p>
    <w:p w:rsidR="00D7424F" w:rsidRPr="00D45484" w:rsidRDefault="00E57983" w:rsidP="00E57983">
      <w:pPr>
        <w:spacing w:after="0" w:line="240" w:lineRule="auto"/>
        <w:jc w:val="both"/>
        <w:rPr>
          <w:rFonts w:ascii="Times New Roman" w:eastAsia="Times New Roman" w:hAnsi="Times New Roman" w:cs="Times New Roman"/>
          <w:b/>
          <w:sz w:val="24"/>
          <w:szCs w:val="24"/>
          <w:lang w:val="ky-KG" w:eastAsia="ru-RU"/>
        </w:rPr>
      </w:pPr>
      <w:r w:rsidRPr="00E57983">
        <w:rPr>
          <w:rFonts w:ascii="Times New Roman" w:eastAsia="Times New Roman" w:hAnsi="Times New Roman" w:cs="Times New Roman"/>
          <w:b/>
          <w:sz w:val="24"/>
          <w:szCs w:val="24"/>
          <w:lang w:eastAsia="ru-RU"/>
        </w:rPr>
        <w:t>Президент</w:t>
      </w:r>
      <w:r w:rsidR="00D45484">
        <w:rPr>
          <w:rFonts w:ascii="Times New Roman" w:eastAsia="Times New Roman" w:hAnsi="Times New Roman" w:cs="Times New Roman"/>
          <w:b/>
          <w:sz w:val="24"/>
          <w:szCs w:val="24"/>
          <w:lang w:val="ky-KG" w:eastAsia="ru-RU"/>
        </w:rPr>
        <w:t xml:space="preserve">и                                                                                    </w:t>
      </w:r>
      <w:r w:rsidRPr="00E57983">
        <w:rPr>
          <w:rFonts w:ascii="Times New Roman" w:eastAsia="Times New Roman" w:hAnsi="Times New Roman" w:cs="Times New Roman"/>
          <w:b/>
          <w:sz w:val="24"/>
          <w:szCs w:val="24"/>
          <w:lang w:eastAsia="ru-RU"/>
        </w:rPr>
        <w:t xml:space="preserve">С. </w:t>
      </w:r>
      <w:proofErr w:type="spellStart"/>
      <w:r w:rsidRPr="00E57983">
        <w:rPr>
          <w:rFonts w:ascii="Times New Roman" w:eastAsia="Times New Roman" w:hAnsi="Times New Roman" w:cs="Times New Roman"/>
          <w:b/>
          <w:sz w:val="24"/>
          <w:szCs w:val="24"/>
          <w:lang w:eastAsia="ru-RU"/>
        </w:rPr>
        <w:t>Жапаров</w:t>
      </w:r>
      <w:proofErr w:type="spellEnd"/>
    </w:p>
    <w:sectPr w:rsidR="00D7424F" w:rsidRPr="00D45484" w:rsidSect="00B96E8E">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7AE"/>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9850FF"/>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B97D90"/>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5166D60"/>
    <w:multiLevelType w:val="hybridMultilevel"/>
    <w:tmpl w:val="17849D10"/>
    <w:lvl w:ilvl="0" w:tplc="F74845CC">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4" w15:restartNumberingAfterBreak="0">
    <w:nsid w:val="44E67ECE"/>
    <w:multiLevelType w:val="hybridMultilevel"/>
    <w:tmpl w:val="D146EFA8"/>
    <w:lvl w:ilvl="0" w:tplc="8D2EC5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5B42041"/>
    <w:multiLevelType w:val="hybridMultilevel"/>
    <w:tmpl w:val="E9865422"/>
    <w:lvl w:ilvl="0" w:tplc="88B8A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1A71CA2"/>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6EB0D34"/>
    <w:multiLevelType w:val="hybridMultilevel"/>
    <w:tmpl w:val="C4801D0E"/>
    <w:lvl w:ilvl="0" w:tplc="42ECD8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7"/>
  </w:num>
  <w:num w:numId="3">
    <w:abstractNumId w:val="2"/>
  </w:num>
  <w:num w:numId="4">
    <w:abstractNumId w:val="3"/>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C1"/>
    <w:rsid w:val="00001952"/>
    <w:rsid w:val="00003613"/>
    <w:rsid w:val="000136C2"/>
    <w:rsid w:val="00014088"/>
    <w:rsid w:val="00022EF8"/>
    <w:rsid w:val="0002410F"/>
    <w:rsid w:val="00025CEE"/>
    <w:rsid w:val="0004222D"/>
    <w:rsid w:val="00045F64"/>
    <w:rsid w:val="00066E95"/>
    <w:rsid w:val="000729B6"/>
    <w:rsid w:val="000806E3"/>
    <w:rsid w:val="00084F35"/>
    <w:rsid w:val="00092CB0"/>
    <w:rsid w:val="000B0FD1"/>
    <w:rsid w:val="000C4C95"/>
    <w:rsid w:val="000D2C40"/>
    <w:rsid w:val="000D2F0B"/>
    <w:rsid w:val="000E0B93"/>
    <w:rsid w:val="000E1D69"/>
    <w:rsid w:val="000E681D"/>
    <w:rsid w:val="000E7C61"/>
    <w:rsid w:val="000F35CC"/>
    <w:rsid w:val="00100077"/>
    <w:rsid w:val="001018C8"/>
    <w:rsid w:val="00117062"/>
    <w:rsid w:val="001320B0"/>
    <w:rsid w:val="001564DD"/>
    <w:rsid w:val="00160BDD"/>
    <w:rsid w:val="00167AC9"/>
    <w:rsid w:val="001723FD"/>
    <w:rsid w:val="00175170"/>
    <w:rsid w:val="00176A47"/>
    <w:rsid w:val="001A7216"/>
    <w:rsid w:val="001B04EE"/>
    <w:rsid w:val="001B2FF9"/>
    <w:rsid w:val="001D3496"/>
    <w:rsid w:val="001F4C1A"/>
    <w:rsid w:val="002010AC"/>
    <w:rsid w:val="00215F71"/>
    <w:rsid w:val="002268D3"/>
    <w:rsid w:val="00226E19"/>
    <w:rsid w:val="00232E55"/>
    <w:rsid w:val="002404FF"/>
    <w:rsid w:val="00254FD5"/>
    <w:rsid w:val="002725C1"/>
    <w:rsid w:val="00285E60"/>
    <w:rsid w:val="002A57E5"/>
    <w:rsid w:val="002B3C71"/>
    <w:rsid w:val="002B70BB"/>
    <w:rsid w:val="002B7502"/>
    <w:rsid w:val="002C6B3B"/>
    <w:rsid w:val="002D0FB3"/>
    <w:rsid w:val="002E3C9B"/>
    <w:rsid w:val="002E3E8E"/>
    <w:rsid w:val="00300A48"/>
    <w:rsid w:val="00354870"/>
    <w:rsid w:val="003B29B4"/>
    <w:rsid w:val="003E76FC"/>
    <w:rsid w:val="00400691"/>
    <w:rsid w:val="00413226"/>
    <w:rsid w:val="00425576"/>
    <w:rsid w:val="00425C88"/>
    <w:rsid w:val="004417B3"/>
    <w:rsid w:val="004423F1"/>
    <w:rsid w:val="00444654"/>
    <w:rsid w:val="004A4429"/>
    <w:rsid w:val="004B13C8"/>
    <w:rsid w:val="004D4F13"/>
    <w:rsid w:val="004E5C76"/>
    <w:rsid w:val="00507B09"/>
    <w:rsid w:val="005554B5"/>
    <w:rsid w:val="00555E36"/>
    <w:rsid w:val="00564EC2"/>
    <w:rsid w:val="0058595E"/>
    <w:rsid w:val="005A5951"/>
    <w:rsid w:val="005B1019"/>
    <w:rsid w:val="005B779B"/>
    <w:rsid w:val="005C6A3F"/>
    <w:rsid w:val="005D116B"/>
    <w:rsid w:val="005E0D64"/>
    <w:rsid w:val="0060224C"/>
    <w:rsid w:val="006040BB"/>
    <w:rsid w:val="00627F73"/>
    <w:rsid w:val="00630730"/>
    <w:rsid w:val="00633824"/>
    <w:rsid w:val="00633AAC"/>
    <w:rsid w:val="00641E9F"/>
    <w:rsid w:val="00657CCC"/>
    <w:rsid w:val="00662886"/>
    <w:rsid w:val="00695A1B"/>
    <w:rsid w:val="006B1781"/>
    <w:rsid w:val="006B2497"/>
    <w:rsid w:val="006B4C37"/>
    <w:rsid w:val="006B4F47"/>
    <w:rsid w:val="006C0670"/>
    <w:rsid w:val="006D1097"/>
    <w:rsid w:val="00705C3A"/>
    <w:rsid w:val="007132FD"/>
    <w:rsid w:val="00723BB4"/>
    <w:rsid w:val="0075128C"/>
    <w:rsid w:val="00767095"/>
    <w:rsid w:val="00777F64"/>
    <w:rsid w:val="0079195C"/>
    <w:rsid w:val="00796A3A"/>
    <w:rsid w:val="007A15A5"/>
    <w:rsid w:val="007A2B15"/>
    <w:rsid w:val="007A692C"/>
    <w:rsid w:val="007C40CA"/>
    <w:rsid w:val="007D12FB"/>
    <w:rsid w:val="007D642C"/>
    <w:rsid w:val="007E1F07"/>
    <w:rsid w:val="00816DCF"/>
    <w:rsid w:val="0083044F"/>
    <w:rsid w:val="00847AE2"/>
    <w:rsid w:val="008625BB"/>
    <w:rsid w:val="00862E0A"/>
    <w:rsid w:val="00872F43"/>
    <w:rsid w:val="008A0F84"/>
    <w:rsid w:val="008A26E0"/>
    <w:rsid w:val="008B2686"/>
    <w:rsid w:val="008B7351"/>
    <w:rsid w:val="008D4337"/>
    <w:rsid w:val="008E50D7"/>
    <w:rsid w:val="008F179F"/>
    <w:rsid w:val="00941B9C"/>
    <w:rsid w:val="00944371"/>
    <w:rsid w:val="00945AE0"/>
    <w:rsid w:val="009467B6"/>
    <w:rsid w:val="009747AB"/>
    <w:rsid w:val="009A52A4"/>
    <w:rsid w:val="009B0E9A"/>
    <w:rsid w:val="009B4A6E"/>
    <w:rsid w:val="009E49BC"/>
    <w:rsid w:val="009E77F7"/>
    <w:rsid w:val="00A32B37"/>
    <w:rsid w:val="00A72C84"/>
    <w:rsid w:val="00A77D92"/>
    <w:rsid w:val="00A9402E"/>
    <w:rsid w:val="00AB0DF4"/>
    <w:rsid w:val="00AB1B3A"/>
    <w:rsid w:val="00AD6307"/>
    <w:rsid w:val="00AD67E5"/>
    <w:rsid w:val="00AE255E"/>
    <w:rsid w:val="00AE3ED6"/>
    <w:rsid w:val="00B053AA"/>
    <w:rsid w:val="00B230C4"/>
    <w:rsid w:val="00B23761"/>
    <w:rsid w:val="00B33801"/>
    <w:rsid w:val="00B415B6"/>
    <w:rsid w:val="00B5109D"/>
    <w:rsid w:val="00B51512"/>
    <w:rsid w:val="00B64AD8"/>
    <w:rsid w:val="00B76940"/>
    <w:rsid w:val="00B777A8"/>
    <w:rsid w:val="00B83373"/>
    <w:rsid w:val="00B96E8E"/>
    <w:rsid w:val="00BB237C"/>
    <w:rsid w:val="00BB6BC9"/>
    <w:rsid w:val="00BC3145"/>
    <w:rsid w:val="00BC4882"/>
    <w:rsid w:val="00BE7492"/>
    <w:rsid w:val="00BF68EE"/>
    <w:rsid w:val="00C01A46"/>
    <w:rsid w:val="00C07E0F"/>
    <w:rsid w:val="00C32D62"/>
    <w:rsid w:val="00C54DCB"/>
    <w:rsid w:val="00C71BAF"/>
    <w:rsid w:val="00CA58E1"/>
    <w:rsid w:val="00CA7A3B"/>
    <w:rsid w:val="00CC590F"/>
    <w:rsid w:val="00CC5B36"/>
    <w:rsid w:val="00CC7514"/>
    <w:rsid w:val="00CD41B1"/>
    <w:rsid w:val="00CE056D"/>
    <w:rsid w:val="00CF176A"/>
    <w:rsid w:val="00D10326"/>
    <w:rsid w:val="00D12B33"/>
    <w:rsid w:val="00D144CC"/>
    <w:rsid w:val="00D201A7"/>
    <w:rsid w:val="00D22F97"/>
    <w:rsid w:val="00D23540"/>
    <w:rsid w:val="00D25F1F"/>
    <w:rsid w:val="00D33DE7"/>
    <w:rsid w:val="00D45484"/>
    <w:rsid w:val="00D5125C"/>
    <w:rsid w:val="00D57E9F"/>
    <w:rsid w:val="00D7424F"/>
    <w:rsid w:val="00D749F7"/>
    <w:rsid w:val="00DA4859"/>
    <w:rsid w:val="00DC0A37"/>
    <w:rsid w:val="00DC3534"/>
    <w:rsid w:val="00DE156F"/>
    <w:rsid w:val="00DE3399"/>
    <w:rsid w:val="00E255AC"/>
    <w:rsid w:val="00E2637B"/>
    <w:rsid w:val="00E46DFB"/>
    <w:rsid w:val="00E47AA6"/>
    <w:rsid w:val="00E57983"/>
    <w:rsid w:val="00E91C64"/>
    <w:rsid w:val="00E926F1"/>
    <w:rsid w:val="00EC5395"/>
    <w:rsid w:val="00EE3BBA"/>
    <w:rsid w:val="00EE4425"/>
    <w:rsid w:val="00F01B57"/>
    <w:rsid w:val="00F0524B"/>
    <w:rsid w:val="00F0772F"/>
    <w:rsid w:val="00F101C4"/>
    <w:rsid w:val="00F3639E"/>
    <w:rsid w:val="00F43865"/>
    <w:rsid w:val="00F538EC"/>
    <w:rsid w:val="00F7218D"/>
    <w:rsid w:val="00F74600"/>
    <w:rsid w:val="00F7773E"/>
    <w:rsid w:val="00FB70D0"/>
    <w:rsid w:val="00FC796F"/>
    <w:rsid w:val="00FD705C"/>
    <w:rsid w:val="00FE396C"/>
    <w:rsid w:val="00FE5FA7"/>
    <w:rsid w:val="00FF1FAF"/>
    <w:rsid w:val="00FF3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7A323"/>
  <w15:docId w15:val="{15FB62D1-E2B8-4957-9B41-89D4CFCE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725C1"/>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2725C1"/>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2725C1"/>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2725C1"/>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25C1"/>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2725C1"/>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2725C1"/>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2725C1"/>
    <w:rPr>
      <w:color w:val="0000FF"/>
      <w:u w:val="single"/>
    </w:rPr>
  </w:style>
  <w:style w:type="paragraph" w:styleId="a4">
    <w:name w:val="No Spacing"/>
    <w:uiPriority w:val="1"/>
    <w:qFormat/>
    <w:rsid w:val="00507B09"/>
    <w:pPr>
      <w:spacing w:after="0" w:line="240" w:lineRule="auto"/>
    </w:pPr>
  </w:style>
  <w:style w:type="paragraph" w:customStyle="1" w:styleId="tkRedakcijaTekst">
    <w:name w:val="_В редакции текст (tkRedakcijaTekst)"/>
    <w:basedOn w:val="a"/>
    <w:rsid w:val="00705C3A"/>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AE3ED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3ED6"/>
    <w:rPr>
      <w:rFonts w:ascii="Segoe UI" w:hAnsi="Segoe UI" w:cs="Segoe UI"/>
      <w:sz w:val="18"/>
      <w:szCs w:val="18"/>
    </w:rPr>
  </w:style>
  <w:style w:type="character" w:customStyle="1" w:styleId="jlqj4b">
    <w:name w:val="jlqj4b"/>
    <w:basedOn w:val="a0"/>
    <w:rsid w:val="00D25F1F"/>
  </w:style>
  <w:style w:type="paragraph" w:styleId="a7">
    <w:name w:val="List Paragraph"/>
    <w:basedOn w:val="a"/>
    <w:uiPriority w:val="34"/>
    <w:qFormat/>
    <w:rsid w:val="00E26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92090">
      <w:bodyDiv w:val="1"/>
      <w:marLeft w:val="0"/>
      <w:marRight w:val="0"/>
      <w:marTop w:val="0"/>
      <w:marBottom w:val="0"/>
      <w:divBdr>
        <w:top w:val="none" w:sz="0" w:space="0" w:color="auto"/>
        <w:left w:val="none" w:sz="0" w:space="0" w:color="auto"/>
        <w:bottom w:val="none" w:sz="0" w:space="0" w:color="auto"/>
        <w:right w:val="none" w:sz="0" w:space="0" w:color="auto"/>
      </w:divBdr>
    </w:div>
    <w:div w:id="83186973">
      <w:bodyDiv w:val="1"/>
      <w:marLeft w:val="0"/>
      <w:marRight w:val="0"/>
      <w:marTop w:val="0"/>
      <w:marBottom w:val="0"/>
      <w:divBdr>
        <w:top w:val="none" w:sz="0" w:space="0" w:color="auto"/>
        <w:left w:val="none" w:sz="0" w:space="0" w:color="auto"/>
        <w:bottom w:val="none" w:sz="0" w:space="0" w:color="auto"/>
        <w:right w:val="none" w:sz="0" w:space="0" w:color="auto"/>
      </w:divBdr>
    </w:div>
    <w:div w:id="269823102">
      <w:bodyDiv w:val="1"/>
      <w:marLeft w:val="0"/>
      <w:marRight w:val="0"/>
      <w:marTop w:val="0"/>
      <w:marBottom w:val="0"/>
      <w:divBdr>
        <w:top w:val="none" w:sz="0" w:space="0" w:color="auto"/>
        <w:left w:val="none" w:sz="0" w:space="0" w:color="auto"/>
        <w:bottom w:val="none" w:sz="0" w:space="0" w:color="auto"/>
        <w:right w:val="none" w:sz="0" w:space="0" w:color="auto"/>
      </w:divBdr>
    </w:div>
    <w:div w:id="538055663">
      <w:bodyDiv w:val="1"/>
      <w:marLeft w:val="0"/>
      <w:marRight w:val="0"/>
      <w:marTop w:val="0"/>
      <w:marBottom w:val="0"/>
      <w:divBdr>
        <w:top w:val="none" w:sz="0" w:space="0" w:color="auto"/>
        <w:left w:val="none" w:sz="0" w:space="0" w:color="auto"/>
        <w:bottom w:val="none" w:sz="0" w:space="0" w:color="auto"/>
        <w:right w:val="none" w:sz="0" w:space="0" w:color="auto"/>
      </w:divBdr>
      <w:divsChild>
        <w:div w:id="1273703438">
          <w:marLeft w:val="0"/>
          <w:marRight w:val="0"/>
          <w:marTop w:val="0"/>
          <w:marBottom w:val="0"/>
          <w:divBdr>
            <w:top w:val="none" w:sz="0" w:space="0" w:color="auto"/>
            <w:left w:val="none" w:sz="0" w:space="0" w:color="auto"/>
            <w:bottom w:val="none" w:sz="0" w:space="0" w:color="auto"/>
            <w:right w:val="none" w:sz="0" w:space="0" w:color="auto"/>
          </w:divBdr>
        </w:div>
      </w:divsChild>
    </w:div>
    <w:div w:id="598685034">
      <w:bodyDiv w:val="1"/>
      <w:marLeft w:val="0"/>
      <w:marRight w:val="0"/>
      <w:marTop w:val="0"/>
      <w:marBottom w:val="0"/>
      <w:divBdr>
        <w:top w:val="none" w:sz="0" w:space="0" w:color="auto"/>
        <w:left w:val="none" w:sz="0" w:space="0" w:color="auto"/>
        <w:bottom w:val="none" w:sz="0" w:space="0" w:color="auto"/>
        <w:right w:val="none" w:sz="0" w:space="0" w:color="auto"/>
      </w:divBdr>
    </w:div>
    <w:div w:id="668094098">
      <w:bodyDiv w:val="1"/>
      <w:marLeft w:val="0"/>
      <w:marRight w:val="0"/>
      <w:marTop w:val="0"/>
      <w:marBottom w:val="0"/>
      <w:divBdr>
        <w:top w:val="none" w:sz="0" w:space="0" w:color="auto"/>
        <w:left w:val="none" w:sz="0" w:space="0" w:color="auto"/>
        <w:bottom w:val="none" w:sz="0" w:space="0" w:color="auto"/>
        <w:right w:val="none" w:sz="0" w:space="0" w:color="auto"/>
      </w:divBdr>
    </w:div>
    <w:div w:id="668557264">
      <w:bodyDiv w:val="1"/>
      <w:marLeft w:val="0"/>
      <w:marRight w:val="0"/>
      <w:marTop w:val="0"/>
      <w:marBottom w:val="0"/>
      <w:divBdr>
        <w:top w:val="none" w:sz="0" w:space="0" w:color="auto"/>
        <w:left w:val="none" w:sz="0" w:space="0" w:color="auto"/>
        <w:bottom w:val="none" w:sz="0" w:space="0" w:color="auto"/>
        <w:right w:val="none" w:sz="0" w:space="0" w:color="auto"/>
      </w:divBdr>
    </w:div>
    <w:div w:id="977153455">
      <w:bodyDiv w:val="1"/>
      <w:marLeft w:val="0"/>
      <w:marRight w:val="0"/>
      <w:marTop w:val="0"/>
      <w:marBottom w:val="0"/>
      <w:divBdr>
        <w:top w:val="none" w:sz="0" w:space="0" w:color="auto"/>
        <w:left w:val="none" w:sz="0" w:space="0" w:color="auto"/>
        <w:bottom w:val="none" w:sz="0" w:space="0" w:color="auto"/>
        <w:right w:val="none" w:sz="0" w:space="0" w:color="auto"/>
      </w:divBdr>
    </w:div>
    <w:div w:id="1117143459">
      <w:bodyDiv w:val="1"/>
      <w:marLeft w:val="0"/>
      <w:marRight w:val="0"/>
      <w:marTop w:val="0"/>
      <w:marBottom w:val="0"/>
      <w:divBdr>
        <w:top w:val="none" w:sz="0" w:space="0" w:color="auto"/>
        <w:left w:val="none" w:sz="0" w:space="0" w:color="auto"/>
        <w:bottom w:val="none" w:sz="0" w:space="0" w:color="auto"/>
        <w:right w:val="none" w:sz="0" w:space="0" w:color="auto"/>
      </w:divBdr>
    </w:div>
    <w:div w:id="1129281860">
      <w:bodyDiv w:val="1"/>
      <w:marLeft w:val="0"/>
      <w:marRight w:val="0"/>
      <w:marTop w:val="0"/>
      <w:marBottom w:val="0"/>
      <w:divBdr>
        <w:top w:val="none" w:sz="0" w:space="0" w:color="auto"/>
        <w:left w:val="none" w:sz="0" w:space="0" w:color="auto"/>
        <w:bottom w:val="none" w:sz="0" w:space="0" w:color="auto"/>
        <w:right w:val="none" w:sz="0" w:space="0" w:color="auto"/>
      </w:divBdr>
    </w:div>
    <w:div w:id="1195657674">
      <w:bodyDiv w:val="1"/>
      <w:marLeft w:val="0"/>
      <w:marRight w:val="0"/>
      <w:marTop w:val="0"/>
      <w:marBottom w:val="0"/>
      <w:divBdr>
        <w:top w:val="none" w:sz="0" w:space="0" w:color="auto"/>
        <w:left w:val="none" w:sz="0" w:space="0" w:color="auto"/>
        <w:bottom w:val="none" w:sz="0" w:space="0" w:color="auto"/>
        <w:right w:val="none" w:sz="0" w:space="0" w:color="auto"/>
      </w:divBdr>
    </w:div>
    <w:div w:id="1225948194">
      <w:bodyDiv w:val="1"/>
      <w:marLeft w:val="0"/>
      <w:marRight w:val="0"/>
      <w:marTop w:val="0"/>
      <w:marBottom w:val="0"/>
      <w:divBdr>
        <w:top w:val="none" w:sz="0" w:space="0" w:color="auto"/>
        <w:left w:val="none" w:sz="0" w:space="0" w:color="auto"/>
        <w:bottom w:val="none" w:sz="0" w:space="0" w:color="auto"/>
        <w:right w:val="none" w:sz="0" w:space="0" w:color="auto"/>
      </w:divBdr>
    </w:div>
    <w:div w:id="1242106411">
      <w:bodyDiv w:val="1"/>
      <w:marLeft w:val="0"/>
      <w:marRight w:val="0"/>
      <w:marTop w:val="0"/>
      <w:marBottom w:val="0"/>
      <w:divBdr>
        <w:top w:val="none" w:sz="0" w:space="0" w:color="auto"/>
        <w:left w:val="none" w:sz="0" w:space="0" w:color="auto"/>
        <w:bottom w:val="none" w:sz="0" w:space="0" w:color="auto"/>
        <w:right w:val="none" w:sz="0" w:space="0" w:color="auto"/>
      </w:divBdr>
    </w:div>
    <w:div w:id="1310555807">
      <w:bodyDiv w:val="1"/>
      <w:marLeft w:val="0"/>
      <w:marRight w:val="0"/>
      <w:marTop w:val="0"/>
      <w:marBottom w:val="0"/>
      <w:divBdr>
        <w:top w:val="none" w:sz="0" w:space="0" w:color="auto"/>
        <w:left w:val="none" w:sz="0" w:space="0" w:color="auto"/>
        <w:bottom w:val="none" w:sz="0" w:space="0" w:color="auto"/>
        <w:right w:val="none" w:sz="0" w:space="0" w:color="auto"/>
      </w:divBdr>
    </w:div>
    <w:div w:id="1476097540">
      <w:bodyDiv w:val="1"/>
      <w:marLeft w:val="0"/>
      <w:marRight w:val="0"/>
      <w:marTop w:val="0"/>
      <w:marBottom w:val="0"/>
      <w:divBdr>
        <w:top w:val="none" w:sz="0" w:space="0" w:color="auto"/>
        <w:left w:val="none" w:sz="0" w:space="0" w:color="auto"/>
        <w:bottom w:val="none" w:sz="0" w:space="0" w:color="auto"/>
        <w:right w:val="none" w:sz="0" w:space="0" w:color="auto"/>
      </w:divBdr>
    </w:div>
    <w:div w:id="1478842347">
      <w:bodyDiv w:val="1"/>
      <w:marLeft w:val="0"/>
      <w:marRight w:val="0"/>
      <w:marTop w:val="0"/>
      <w:marBottom w:val="0"/>
      <w:divBdr>
        <w:top w:val="none" w:sz="0" w:space="0" w:color="auto"/>
        <w:left w:val="none" w:sz="0" w:space="0" w:color="auto"/>
        <w:bottom w:val="none" w:sz="0" w:space="0" w:color="auto"/>
        <w:right w:val="none" w:sz="0" w:space="0" w:color="auto"/>
      </w:divBdr>
    </w:div>
    <w:div w:id="1512450884">
      <w:bodyDiv w:val="1"/>
      <w:marLeft w:val="0"/>
      <w:marRight w:val="0"/>
      <w:marTop w:val="0"/>
      <w:marBottom w:val="0"/>
      <w:divBdr>
        <w:top w:val="none" w:sz="0" w:space="0" w:color="auto"/>
        <w:left w:val="none" w:sz="0" w:space="0" w:color="auto"/>
        <w:bottom w:val="none" w:sz="0" w:space="0" w:color="auto"/>
        <w:right w:val="none" w:sz="0" w:space="0" w:color="auto"/>
      </w:divBdr>
    </w:div>
    <w:div w:id="1645309940">
      <w:bodyDiv w:val="1"/>
      <w:marLeft w:val="0"/>
      <w:marRight w:val="0"/>
      <w:marTop w:val="0"/>
      <w:marBottom w:val="0"/>
      <w:divBdr>
        <w:top w:val="none" w:sz="0" w:space="0" w:color="auto"/>
        <w:left w:val="none" w:sz="0" w:space="0" w:color="auto"/>
        <w:bottom w:val="none" w:sz="0" w:space="0" w:color="auto"/>
        <w:right w:val="none" w:sz="0" w:space="0" w:color="auto"/>
      </w:divBdr>
    </w:div>
    <w:div w:id="1657414543">
      <w:bodyDiv w:val="1"/>
      <w:marLeft w:val="0"/>
      <w:marRight w:val="0"/>
      <w:marTop w:val="0"/>
      <w:marBottom w:val="0"/>
      <w:divBdr>
        <w:top w:val="none" w:sz="0" w:space="0" w:color="auto"/>
        <w:left w:val="none" w:sz="0" w:space="0" w:color="auto"/>
        <w:bottom w:val="none" w:sz="0" w:space="0" w:color="auto"/>
        <w:right w:val="none" w:sz="0" w:space="0" w:color="auto"/>
      </w:divBdr>
    </w:div>
    <w:div w:id="1716542990">
      <w:bodyDiv w:val="1"/>
      <w:marLeft w:val="0"/>
      <w:marRight w:val="0"/>
      <w:marTop w:val="0"/>
      <w:marBottom w:val="0"/>
      <w:divBdr>
        <w:top w:val="none" w:sz="0" w:space="0" w:color="auto"/>
        <w:left w:val="none" w:sz="0" w:space="0" w:color="auto"/>
        <w:bottom w:val="none" w:sz="0" w:space="0" w:color="auto"/>
        <w:right w:val="none" w:sz="0" w:space="0" w:color="auto"/>
      </w:divBdr>
    </w:div>
    <w:div w:id="1724669356">
      <w:bodyDiv w:val="1"/>
      <w:marLeft w:val="0"/>
      <w:marRight w:val="0"/>
      <w:marTop w:val="0"/>
      <w:marBottom w:val="0"/>
      <w:divBdr>
        <w:top w:val="none" w:sz="0" w:space="0" w:color="auto"/>
        <w:left w:val="none" w:sz="0" w:space="0" w:color="auto"/>
        <w:bottom w:val="none" w:sz="0" w:space="0" w:color="auto"/>
        <w:right w:val="none" w:sz="0" w:space="0" w:color="auto"/>
      </w:divBdr>
    </w:div>
    <w:div w:id="1728915829">
      <w:bodyDiv w:val="1"/>
      <w:marLeft w:val="0"/>
      <w:marRight w:val="0"/>
      <w:marTop w:val="0"/>
      <w:marBottom w:val="0"/>
      <w:divBdr>
        <w:top w:val="none" w:sz="0" w:space="0" w:color="auto"/>
        <w:left w:val="none" w:sz="0" w:space="0" w:color="auto"/>
        <w:bottom w:val="none" w:sz="0" w:space="0" w:color="auto"/>
        <w:right w:val="none" w:sz="0" w:space="0" w:color="auto"/>
      </w:divBdr>
    </w:div>
    <w:div w:id="1804881031">
      <w:bodyDiv w:val="1"/>
      <w:marLeft w:val="0"/>
      <w:marRight w:val="0"/>
      <w:marTop w:val="0"/>
      <w:marBottom w:val="0"/>
      <w:divBdr>
        <w:top w:val="none" w:sz="0" w:space="0" w:color="auto"/>
        <w:left w:val="none" w:sz="0" w:space="0" w:color="auto"/>
        <w:bottom w:val="none" w:sz="0" w:space="0" w:color="auto"/>
        <w:right w:val="none" w:sz="0" w:space="0" w:color="auto"/>
      </w:divBdr>
    </w:div>
    <w:div w:id="1857499194">
      <w:bodyDiv w:val="1"/>
      <w:marLeft w:val="0"/>
      <w:marRight w:val="0"/>
      <w:marTop w:val="0"/>
      <w:marBottom w:val="0"/>
      <w:divBdr>
        <w:top w:val="none" w:sz="0" w:space="0" w:color="auto"/>
        <w:left w:val="none" w:sz="0" w:space="0" w:color="auto"/>
        <w:bottom w:val="none" w:sz="0" w:space="0" w:color="auto"/>
        <w:right w:val="none" w:sz="0" w:space="0" w:color="auto"/>
      </w:divBdr>
    </w:div>
    <w:div w:id="2126120074">
      <w:bodyDiv w:val="1"/>
      <w:marLeft w:val="0"/>
      <w:marRight w:val="0"/>
      <w:marTop w:val="0"/>
      <w:marBottom w:val="0"/>
      <w:divBdr>
        <w:top w:val="none" w:sz="0" w:space="0" w:color="auto"/>
        <w:left w:val="none" w:sz="0" w:space="0" w:color="auto"/>
        <w:bottom w:val="none" w:sz="0" w:space="0" w:color="auto"/>
        <w:right w:val="none" w:sz="0" w:space="0" w:color="auto"/>
      </w:divBdr>
    </w:div>
    <w:div w:id="21378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7C7C0-C8AE-49AC-8118-F032BA4F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Pages>
  <Words>743</Words>
  <Characters>4240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Erkin Attokurov</dc:creator>
  <cp:keywords/>
  <dc:description/>
  <cp:lastModifiedBy>Work</cp:lastModifiedBy>
  <cp:revision>632</cp:revision>
  <cp:lastPrinted>2021-12-31T07:01:00Z</cp:lastPrinted>
  <dcterms:created xsi:type="dcterms:W3CDTF">2019-02-12T09:40:00Z</dcterms:created>
  <dcterms:modified xsi:type="dcterms:W3CDTF">2021-12-31T07:01:00Z</dcterms:modified>
</cp:coreProperties>
</file>